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document.xml" ContentType="application/vnd.openxmlformats-officedocument.wordprocessingml.document.main+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b/>
          <w:b/>
          <w:bCs/>
          <w:i w:val="false"/>
          <w:i w:val="false"/>
          <w:iCs w:val="false"/>
          <w:u w:val="thick"/>
        </w:rPr>
      </w:pPr>
      <w:r>
        <w:rPr>
          <w:b/>
          <w:bCs/>
          <w:i w:val="false"/>
          <w:iCs w:val="false"/>
          <w:u w:val="thick"/>
        </w:rPr>
        <w:t>Согласно профессиональному стандарту "Врач - анестезиолог-реаниматолог" утвержденному приказом Министерства труда и социальной защиты Российской Федерации от 27 августа 2018 года N 554н. врач анестезиолог-реаниматолог должен владеть следующими практическими умениями:</w:t>
      </w:r>
    </w:p>
    <w:p>
      <w:pPr>
        <w:pStyle w:val="Normal"/>
        <w:jc w:val="both"/>
        <w:rPr/>
      </w:pPr>
      <w:r>
        <w:rPr/>
      </w:r>
    </w:p>
    <w:p>
      <w:pPr>
        <w:pStyle w:val="Normal"/>
        <w:jc w:val="both"/>
        <w:rPr/>
      </w:pPr>
      <w:r>
        <w:rPr/>
        <w:t>1. Осуществлять сбор жалоб, анамнеза жизни у пациентов (их законных представителей) с заболеваниями и (или) состояниями, требующими оказания скорой специализированной медицинской помощи по профилю "анестезиология-реаниматология" вне медицинской организации</w:t>
      </w:r>
    </w:p>
    <w:p>
      <w:pPr>
        <w:pStyle w:val="Normal"/>
        <w:jc w:val="both"/>
        <w:rPr/>
      </w:pPr>
      <w:r>
        <w:rPr/>
        <w:t>2.Интерпретировать и анализировать информацию, полученную от пациентов (их законных представителей) с заболеваниями и (или) состояниями, требующими оказания скорой специализированной медицинской помощи по профилю "анестезиология-реаниматология" вне медицинской организации</w:t>
      </w:r>
    </w:p>
    <w:p>
      <w:pPr>
        <w:pStyle w:val="Normal"/>
        <w:jc w:val="both"/>
        <w:rPr/>
      </w:pPr>
      <w:r>
        <w:rPr/>
        <w:t>3.Проводить осмотр пациентов с заболеваниями и (или) состояниями, требующими оказания скорой специализированной медицинской помощи по профилю "анестезиология-реаниматология" вне медицинской организации</w:t>
      </w:r>
    </w:p>
    <w:p>
      <w:pPr>
        <w:pStyle w:val="Normal"/>
        <w:jc w:val="both"/>
        <w:rPr/>
      </w:pPr>
      <w:r>
        <w:rPr/>
        <w:t>4.Интерпретировать и анализировать результаты осмотра пациентов с заболеваниями и (или) состояниями, требующими оказания скорой специализированной медицинской помощи по профилю "анестезиология-реаниматология" вне медицинской организации</w:t>
      </w:r>
    </w:p>
    <w:p>
      <w:pPr>
        <w:pStyle w:val="Normal"/>
        <w:jc w:val="both"/>
        <w:rPr/>
      </w:pPr>
      <w:r>
        <w:rPr/>
        <w:t>5.Оценивать тяжесть заболевания и (или) состояния пациентов, требующего оказания скорой специализированной медицинской помощи по профилю "анестезиология-реаниматология" вне медицинской организации</w:t>
      </w:r>
    </w:p>
    <w:p>
      <w:pPr>
        <w:pStyle w:val="Normal"/>
        <w:jc w:val="both"/>
        <w:rPr/>
      </w:pPr>
      <w:r>
        <w:rPr/>
        <w:t>10.Выявлять у пациентов заболевания и (или) состояния, требующие оказания скорой специализированной медицинской помощи по профилю "анестезиология-реаниматология" вне медицинской организации</w:t>
      </w:r>
    </w:p>
    <w:p>
      <w:pPr>
        <w:pStyle w:val="Normal"/>
        <w:jc w:val="both"/>
        <w:rPr/>
      </w:pPr>
      <w:r>
        <w:rPr/>
        <w:t>11.Обосновывать объем обследования пациентов с заболеваниями и (или) состояниями, требующими оказания скорой специализированной медицинской помощи по профилю "анестезиология-реаниматология" вне медицинской организации, в соответствии с действующим порядком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jc w:val="both"/>
        <w:rPr/>
      </w:pPr>
      <w:r>
        <w:rPr/>
        <w:t>12.Проводить обследование пациентов с заболеваниями и (или) состояниями, требующими оказания скорой специализированной медицинской помощи по профилю "анестезиология-реаниматология" вне медицинской организации, в соответствии с действующим порядком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jc w:val="both"/>
        <w:rPr/>
      </w:pPr>
      <w:r>
        <w:rPr/>
        <w:t>13.Оценивать анатомо-функциональное состояние органов и систем организма пациента в норме, при заболеваниях и (или) состояниях, требующих оказания скорой специализированной медицинской помощи по профилю "анестезиология-реаниматология" вне медицинской организации</w:t>
      </w:r>
    </w:p>
    <w:p>
      <w:pPr>
        <w:pStyle w:val="Normal"/>
        <w:jc w:val="both"/>
        <w:rPr/>
      </w:pPr>
      <w:r>
        <w:rPr/>
        <w:t>14.Использовать методы осмотра и обследования пациента с заболеваниями и (или) состояниями, требующими оказания скорой специализированной медицинской помощи по профилю "анестезиология-реаниматология" вне медицинской организации, с учетом возрастных анатомо-функциональных особенностей в соответствии с действующим порядком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такие как:</w:t>
      </w:r>
    </w:p>
    <w:p>
      <w:pPr>
        <w:pStyle w:val="Normal"/>
        <w:jc w:val="both"/>
        <w:rPr/>
      </w:pPr>
      <w:r>
        <w:rPr/>
        <w:t>- физикальное обследование пациента;</w:t>
      </w:r>
    </w:p>
    <w:p>
      <w:pPr>
        <w:pStyle w:val="Normal"/>
        <w:jc w:val="both"/>
        <w:rPr/>
      </w:pPr>
      <w:r>
        <w:rPr/>
        <w:t>- оценка глубины расстройств сознания по шкале Глазго;</w:t>
      </w:r>
    </w:p>
    <w:p>
      <w:pPr>
        <w:pStyle w:val="Normal"/>
        <w:jc w:val="both"/>
        <w:rPr/>
      </w:pPr>
      <w:r>
        <w:rPr/>
        <w:t>- оценка признаков внутричерепной гипертензии;</w:t>
      </w:r>
    </w:p>
    <w:p>
      <w:pPr>
        <w:pStyle w:val="Normal"/>
        <w:jc w:val="both"/>
        <w:rPr/>
      </w:pPr>
      <w:r>
        <w:rPr/>
        <w:t>- оценка признаков гипертензионно-дислокационного синдрома;</w:t>
      </w:r>
    </w:p>
    <w:p>
      <w:pPr>
        <w:pStyle w:val="Normal"/>
        <w:jc w:val="both"/>
        <w:rPr/>
      </w:pPr>
      <w:r>
        <w:rPr/>
        <w:t>- оценка степени дегидратации;</w:t>
      </w:r>
    </w:p>
    <w:p>
      <w:pPr>
        <w:pStyle w:val="Normal"/>
        <w:jc w:val="both"/>
        <w:rPr/>
      </w:pPr>
      <w:r>
        <w:rPr/>
        <w:t>- ультразвуковой мониторинг распознавания свободной жидкости в перикарде, плевральной и брюшной полостях, пневмоторакса с помощью портативного аппарата ультразвуковой диагностики;</w:t>
      </w:r>
    </w:p>
    <w:p>
      <w:pPr>
        <w:pStyle w:val="Normal"/>
        <w:jc w:val="both"/>
        <w:rPr/>
      </w:pPr>
      <w:r>
        <w:rPr/>
        <w:t>- регистрация электрокардиограммы;</w:t>
      </w:r>
    </w:p>
    <w:p>
      <w:pPr>
        <w:pStyle w:val="Normal"/>
        <w:jc w:val="both"/>
        <w:rPr/>
      </w:pPr>
      <w:r>
        <w:rPr/>
        <w:t>- расшифровка, описание и интерпретация электрокардиографических данных;</w:t>
      </w:r>
    </w:p>
    <w:p>
      <w:pPr>
        <w:pStyle w:val="Normal"/>
        <w:jc w:val="both"/>
        <w:rPr/>
      </w:pPr>
      <w:r>
        <w:rPr/>
        <w:t>- измерение артериального давления на периферических артериях;</w:t>
      </w:r>
    </w:p>
    <w:p>
      <w:pPr>
        <w:pStyle w:val="Normal"/>
        <w:jc w:val="both"/>
        <w:rPr/>
      </w:pPr>
      <w:r>
        <w:rPr/>
        <w:t>- пульсоксиметрия;</w:t>
      </w:r>
    </w:p>
    <w:p>
      <w:pPr>
        <w:pStyle w:val="Normal"/>
        <w:jc w:val="both"/>
        <w:rPr/>
      </w:pPr>
      <w:r>
        <w:rPr/>
        <w:t>- проведение мониторинга состояния пациента по показателям электрокардиограммы, артериального давления, частоты сердечных сокращений, пульсоксиметрии, температуры с помощью транспортных аппаратов мониторинга жизненно важных функций организма; - исследование уровня глюкозы в крови</w:t>
      </w:r>
    </w:p>
    <w:p>
      <w:pPr>
        <w:pStyle w:val="Normal"/>
        <w:jc w:val="both"/>
        <w:rPr/>
      </w:pPr>
      <w:r>
        <w:rPr/>
        <w:t>15.Интерпретировать и анализировать результаты обследования пациентов с заболеваниями и (или) состояниями, требующими оказания скорой специализированной медицинской помощи по профилю "анестезиология-реаниматология" вне медицинской организации</w:t>
      </w:r>
    </w:p>
    <w:p>
      <w:pPr>
        <w:pStyle w:val="Normal"/>
        <w:jc w:val="both"/>
        <w:rPr/>
      </w:pPr>
      <w:r>
        <w:rPr/>
        <w:t>16.Применять при обследовании пациентов медицинские изделия в соответствии с действующим порядком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jc w:val="both"/>
        <w:rPr/>
      </w:pPr>
      <w:r>
        <w:rPr/>
        <w:t>17.Выявлять осложнения, побочные действия, нежелательные реакции, в том числе серьезные и непредвиденные, возникшие в результате диагностических мероприятий у пациентов с заболеваниями и (или) состояниями, требующими оказания скорой специализированной медицинской помощи по профилю "анестезиология-реаниматология" вне медицинской организации</w:t>
      </w:r>
    </w:p>
    <w:p>
      <w:pPr>
        <w:pStyle w:val="Normal"/>
        <w:jc w:val="both"/>
        <w:rPr/>
      </w:pPr>
      <w:r>
        <w:rPr/>
        <w:t>18.Устанавливать диагноз заболевания и (или) состояния, требующего оказания скорой специализированной медицинской помощи по профилю "анестезиология-реаниматология" вне медицинской организации, с учетом действующей МКБ</w:t>
      </w:r>
    </w:p>
    <w:p>
      <w:pPr>
        <w:pStyle w:val="Normal"/>
        <w:jc w:val="both"/>
        <w:rPr/>
      </w:pPr>
      <w:r>
        <w:rPr/>
        <w:t>19.Проводить работу по обеспечению безопасности диагностических манипуляций</w:t>
      </w:r>
    </w:p>
    <w:p>
      <w:pPr>
        <w:pStyle w:val="Normal"/>
        <w:jc w:val="both"/>
        <w:rPr/>
      </w:pPr>
      <w:r>
        <w:rPr/>
        <w:t>20.Оказывать скорую специализированную медицинскую помощь по профилю "анестезиология-реаниматология" вне медицинской организации (в составе врачебной специализированной выездной бригады скорой медицинской помощи или авиамедицинской выездной бригады скорой медицинской помощи, включая осуществление мероприятий, способствующих стабилизации или улучшению клинического состояния пациента, с учетом диагноза, возраста и клинической картины в соответствии с действующим порядком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jc w:val="both"/>
        <w:rPr/>
      </w:pPr>
      <w:r>
        <w:rPr/>
        <w:t>21.Определять медицинские показания и противопоказания для медицинских вмешательств при оказании скорой специализированной медицинской помощи по профилю "анестезиология-реаниматология" вне медицинской организации</w:t>
      </w:r>
    </w:p>
    <w:p>
      <w:pPr>
        <w:pStyle w:val="Normal"/>
        <w:jc w:val="both"/>
        <w:rPr/>
      </w:pPr>
      <w:r>
        <w:rPr/>
        <w:t>22.Назначать лекарственные препараты и применять медицинские изделия при оказании скорой специализированной медицинской помощи по профилю "анестезиология-реаниматология" вне медицинской организации</w:t>
      </w:r>
    </w:p>
    <w:p>
      <w:pPr>
        <w:pStyle w:val="Normal"/>
        <w:jc w:val="both"/>
        <w:rPr/>
      </w:pPr>
      <w:r>
        <w:rPr/>
        <w:t>23.Оценивать эффективность и безопасность применения лекарственных препаратов и медицинских изделий при оказании скорой специализированной медицинской помощи по профилю "анестезиология-реаниматология" вне медицинской организации</w:t>
      </w:r>
    </w:p>
    <w:p>
      <w:pPr>
        <w:pStyle w:val="Normal"/>
        <w:jc w:val="both"/>
        <w:rPr/>
      </w:pPr>
      <w:r>
        <w:rPr/>
        <w:t>24.Выполнять следующие медицинские вмешательства при оказании скорой специализированной медицинской помощи по профилю "анестезиология-реаниматология" вне медицинской организации:</w:t>
      </w:r>
    </w:p>
    <w:p>
      <w:pPr>
        <w:pStyle w:val="Normal"/>
        <w:jc w:val="both"/>
        <w:rPr/>
      </w:pPr>
      <w:r>
        <w:rPr/>
        <w:t>- проведение комплексной сердечно-легочной и церебральной реанимации с определением условий отказа от ее проведения и показаний к ее прекращению;</w:t>
      </w:r>
    </w:p>
    <w:p>
      <w:pPr>
        <w:pStyle w:val="Normal"/>
        <w:jc w:val="both"/>
        <w:rPr/>
      </w:pPr>
      <w:r>
        <w:rPr/>
        <w:t>- обеспечение проходимости верхних дыхательных путей, в том числе с помощью воздуховодов, ларингеальной трубки, комбитьюба, ларингеальной маски, интубации трахеи методом прямой ларингоскопии;</w:t>
      </w:r>
    </w:p>
    <w:p>
      <w:pPr>
        <w:pStyle w:val="Normal"/>
        <w:jc w:val="both"/>
        <w:rPr/>
      </w:pPr>
      <w:r>
        <w:rPr/>
        <w:t>- проведение закрытого массажа сердца (ручного и с помощью специальных медицинских изделий);</w:t>
      </w:r>
    </w:p>
    <w:p>
      <w:pPr>
        <w:pStyle w:val="Normal"/>
        <w:jc w:val="both"/>
        <w:rPr/>
      </w:pPr>
      <w:r>
        <w:rPr/>
        <w:t>- электроимпульсная терапия (дефибрилляция, кардиоверсия);</w:t>
      </w:r>
    </w:p>
    <w:p>
      <w:pPr>
        <w:pStyle w:val="Normal"/>
        <w:jc w:val="both"/>
        <w:rPr/>
      </w:pPr>
      <w:r>
        <w:rPr/>
        <w:t>- оксигенотерапия;</w:t>
      </w:r>
    </w:p>
    <w:p>
      <w:pPr>
        <w:pStyle w:val="Normal"/>
        <w:jc w:val="both"/>
        <w:rPr/>
      </w:pPr>
      <w:r>
        <w:rPr/>
        <w:t>- искусственная вентиляция легких (далее - ИВЛ) с использованием аппаратов искусственной вентиляции легких различных типов, комплектов дыхательных для ручной ИВЛ;</w:t>
      </w:r>
    </w:p>
    <w:p>
      <w:pPr>
        <w:pStyle w:val="Normal"/>
        <w:jc w:val="both"/>
        <w:rPr/>
      </w:pPr>
      <w:r>
        <w:rPr/>
        <w:t>- применение ИВЛ в режимах - с контролем по объему, с контролем по давлению;</w:t>
      </w:r>
    </w:p>
    <w:p>
      <w:pPr>
        <w:pStyle w:val="Normal"/>
        <w:jc w:val="both"/>
        <w:rPr/>
      </w:pPr>
      <w:r>
        <w:rPr/>
        <w:t>- применение вспомогательной вентиляции легких;</w:t>
      </w:r>
    </w:p>
    <w:p>
      <w:pPr>
        <w:pStyle w:val="Normal"/>
        <w:jc w:val="both"/>
        <w:rPr/>
      </w:pPr>
      <w:r>
        <w:rPr/>
        <w:t>- обезболивание;</w:t>
      </w:r>
    </w:p>
    <w:p>
      <w:pPr>
        <w:pStyle w:val="Normal"/>
        <w:jc w:val="both"/>
        <w:rPr/>
      </w:pPr>
      <w:r>
        <w:rPr/>
        <w:t>- транспортная иммобилизация конечностей, позвоночника и таза при травмах;</w:t>
      </w:r>
    </w:p>
    <w:p>
      <w:pPr>
        <w:pStyle w:val="Normal"/>
        <w:jc w:val="both"/>
        <w:rPr/>
      </w:pPr>
      <w:r>
        <w:rPr/>
        <w:t>- применение методов десмургии;</w:t>
      </w:r>
    </w:p>
    <w:p>
      <w:pPr>
        <w:pStyle w:val="Normal"/>
        <w:jc w:val="both"/>
        <w:rPr/>
      </w:pPr>
      <w:r>
        <w:rPr/>
        <w:t>- остановка кровотечения с помощью механических средств и лекарственных препаратов;</w:t>
      </w:r>
    </w:p>
    <w:p>
      <w:pPr>
        <w:pStyle w:val="Normal"/>
        <w:jc w:val="both"/>
        <w:rPr/>
      </w:pPr>
      <w:r>
        <w:rPr/>
        <w:t>- проведение первичной обработки ран различной этиологии (обработка, наложение асептической повязки), в том числе при ожогах, отморожениях;</w:t>
      </w:r>
    </w:p>
    <w:p>
      <w:pPr>
        <w:pStyle w:val="Normal"/>
        <w:jc w:val="both"/>
        <w:rPr/>
      </w:pPr>
      <w:r>
        <w:rPr/>
        <w:t>- осуществление родовспоможения вне медицинской организации, включая первичную обработку новорожденного;</w:t>
      </w:r>
    </w:p>
    <w:p>
      <w:pPr>
        <w:pStyle w:val="Normal"/>
        <w:jc w:val="both"/>
        <w:rPr/>
      </w:pPr>
      <w:r>
        <w:rPr/>
        <w:t>- внутрикожное, подкожное, внутримышечное, внутривенное, внутрикостное, сублингвальное, эндотрахеальное введение лекарственных препаратов;</w:t>
      </w:r>
    </w:p>
    <w:p>
      <w:pPr>
        <w:pStyle w:val="Normal"/>
        <w:jc w:val="both"/>
        <w:rPr/>
      </w:pPr>
      <w:r>
        <w:rPr/>
        <w:t>- проведение инфузионной терапии, в том числе с использованием инфузоматов;</w:t>
      </w:r>
    </w:p>
    <w:p>
      <w:pPr>
        <w:pStyle w:val="Normal"/>
        <w:jc w:val="both"/>
        <w:rPr/>
      </w:pPr>
      <w:r>
        <w:rPr/>
        <w:t>- проведение системного тромболизиса;</w:t>
      </w:r>
    </w:p>
    <w:p>
      <w:pPr>
        <w:pStyle w:val="Normal"/>
        <w:jc w:val="both"/>
        <w:rPr/>
      </w:pPr>
      <w:r>
        <w:rPr/>
        <w:t>- пункция и катетеризация центральных и периферических вен, в том числе с использованием ультразвукового исследования (далее - УЗИ);</w:t>
      </w:r>
    </w:p>
    <w:p>
      <w:pPr>
        <w:pStyle w:val="Normal"/>
        <w:jc w:val="both"/>
        <w:rPr/>
      </w:pPr>
      <w:r>
        <w:rPr/>
        <w:t>- наложение окклюзионной повязки при открытом пневмотораксе;</w:t>
      </w:r>
    </w:p>
    <w:p>
      <w:pPr>
        <w:pStyle w:val="Normal"/>
        <w:jc w:val="both"/>
        <w:rPr/>
      </w:pPr>
      <w:r>
        <w:rPr/>
        <w:t>- пункция и дренирование плевральной полости;</w:t>
      </w:r>
    </w:p>
    <w:p>
      <w:pPr>
        <w:pStyle w:val="Normal"/>
        <w:jc w:val="both"/>
        <w:rPr/>
      </w:pPr>
      <w:r>
        <w:rPr/>
        <w:t>- ингаляционное введение лекарственных препаратов с помощью ингаляторов, небулайзеров;</w:t>
      </w:r>
    </w:p>
    <w:p>
      <w:pPr>
        <w:pStyle w:val="Normal"/>
        <w:jc w:val="both"/>
        <w:rPr/>
      </w:pPr>
      <w:r>
        <w:rPr/>
        <w:t>- катетеризация мочевого пузыря с помощью мягких катетеров;</w:t>
      </w:r>
    </w:p>
    <w:p>
      <w:pPr>
        <w:pStyle w:val="Normal"/>
        <w:jc w:val="both"/>
        <w:rPr/>
      </w:pPr>
      <w:r>
        <w:rPr/>
        <w:t>- зондовое промывание желудка;</w:t>
      </w:r>
    </w:p>
    <w:p>
      <w:pPr>
        <w:pStyle w:val="Normal"/>
        <w:jc w:val="both"/>
        <w:rPr/>
      </w:pPr>
      <w:r>
        <w:rPr/>
        <w:t>- коникотомия, коникостомия, коникопункция и микротрахеостомия;</w:t>
      </w:r>
    </w:p>
    <w:p>
      <w:pPr>
        <w:pStyle w:val="Normal"/>
        <w:jc w:val="both"/>
        <w:rPr/>
      </w:pPr>
      <w:r>
        <w:rPr/>
        <w:t>- профилактика и лечение аспирационного синдрома;</w:t>
      </w:r>
    </w:p>
    <w:p>
      <w:pPr>
        <w:pStyle w:val="Normal"/>
        <w:jc w:val="both"/>
        <w:rPr/>
      </w:pPr>
      <w:r>
        <w:rPr/>
        <w:t>- профилактика и лечение жировой эмболии;</w:t>
      </w:r>
    </w:p>
    <w:p>
      <w:pPr>
        <w:pStyle w:val="Normal"/>
        <w:jc w:val="both"/>
        <w:rPr/>
      </w:pPr>
      <w:r>
        <w:rPr/>
        <w:t>- применение мер по ограничению движений пациента, угрожающих его здоровью или проведению лечебных мероприятий</w:t>
      </w:r>
    </w:p>
    <w:p>
      <w:pPr>
        <w:pStyle w:val="Normal"/>
        <w:jc w:val="both"/>
        <w:rPr/>
      </w:pPr>
      <w:r>
        <w:rPr/>
        <w:t>25.Предотвращать или устранять осложнения, побочные действия, нежелательные реакции, в том числе серьезные и непредвиденные, возникшие в результате диагностических или лечебных манипуляций, применения лекарственных препаратов и (или) медицинских изделий при оказании скорой специализированной медицинской помощи по профилю "анестезиология-реаниматология" вне медицинской организации</w:t>
      </w:r>
    </w:p>
    <w:p>
      <w:pPr>
        <w:pStyle w:val="Normal"/>
        <w:jc w:val="both"/>
        <w:rPr/>
      </w:pPr>
      <w:r>
        <w:rPr/>
        <w:t>26.Проводить мониторинг заболевания и (или) состояния, требующего оказания скорой специализированной медицинской помощи по профилю "анестезиология-реаниматология" вне медицинской организации, корректировку лечения в зависимости от особенностей течения</w:t>
      </w:r>
    </w:p>
    <w:p>
      <w:pPr>
        <w:pStyle w:val="Normal"/>
        <w:jc w:val="both"/>
        <w:rPr/>
      </w:pPr>
      <w:r>
        <w:rPr/>
        <w:t>27.Определять медицинские показания к вызову специализированных выездных бригад скорой медицинской помощи</w:t>
      </w:r>
    </w:p>
    <w:p>
      <w:pPr>
        <w:pStyle w:val="Normal"/>
        <w:jc w:val="both"/>
        <w:rPr/>
      </w:pPr>
      <w:r>
        <w:rPr/>
        <w:t>28.Определять медицинские показания к медицинской эвакуации пациента в медицинскую организацию, оказывающую медицинскую помощь по профилю "анестезиология-реаниматология"</w:t>
      </w:r>
    </w:p>
    <w:p>
      <w:pPr>
        <w:pStyle w:val="Normal"/>
        <w:jc w:val="both"/>
        <w:rPr/>
      </w:pPr>
      <w:r>
        <w:rPr/>
        <w:t>29.Обосновывать выбор медицинской организации, оказывающей медицинскую помощь по профилю "анестезиология-реаниматология", для медицинской эвакуации пациента</w:t>
      </w:r>
    </w:p>
    <w:p>
      <w:pPr>
        <w:pStyle w:val="Normal"/>
        <w:jc w:val="both"/>
        <w:rPr/>
      </w:pPr>
      <w:r>
        <w:rPr/>
        <w:t>30.Осуществлять мониторинг жизненно важных функций их поддержание или замещение во время медицинской эвакуации пациента по профилю "анестезиология-реаниматология" вне медицинской организации</w:t>
      </w:r>
    </w:p>
    <w:p>
      <w:pPr>
        <w:pStyle w:val="Normal"/>
        <w:jc w:val="both"/>
        <w:rPr/>
      </w:pPr>
      <w:r>
        <w:rPr/>
        <w:t>31.Организовывать и обеспечивать мониторинг жизненно важных функций, их поддержание или замещение при перемещении, в том числе в автомобиль скорой медицинской помощи, и транспортировке пациента при выполнении медицинской эвакуации</w:t>
      </w:r>
    </w:p>
    <w:p>
      <w:pPr>
        <w:pStyle w:val="Normal"/>
        <w:jc w:val="both"/>
        <w:rPr/>
      </w:pPr>
      <w:r>
        <w:rPr/>
        <w:t>32.Проводить медицинскую сортировку пациентов и устанавливать последовательность оказания скорой специализированной медицинской помощи по профилю "анестезиология-реаниматология" вне медицинской организации при массовых заболеваниях, травмах или иных состояниях</w:t>
      </w:r>
    </w:p>
    <w:p>
      <w:pPr>
        <w:pStyle w:val="Normal"/>
        <w:jc w:val="both"/>
        <w:rPr/>
      </w:pPr>
      <w:r>
        <w:rPr/>
        <w:t>33.Оценивать результаты медицинских вмешательств у пациентов с заболеваниями и (или) состояниями, требующими оказания скорой специализированной медицинской помощи по профилю "анестезиология-реаниматология" вне медицинской организации</w:t>
      </w:r>
    </w:p>
    <w:p>
      <w:pPr>
        <w:pStyle w:val="Normal"/>
        <w:jc w:val="both"/>
        <w:rPr/>
      </w:pPr>
      <w:r>
        <w:rPr/>
        <w:t>34.Составлять план работы и отчет о своей работе</w:t>
      </w:r>
    </w:p>
    <w:p>
      <w:pPr>
        <w:pStyle w:val="Normal"/>
        <w:jc w:val="both"/>
        <w:rPr/>
      </w:pPr>
      <w:r>
        <w:rPr/>
        <w:t>35.Вести медицинскую документацию, в том числе в электронном виде</w:t>
      </w:r>
    </w:p>
    <w:p>
      <w:pPr>
        <w:pStyle w:val="Normal"/>
        <w:jc w:val="both"/>
        <w:rPr/>
      </w:pPr>
      <w:r>
        <w:rPr/>
        <w:t>36.Осуществлять контроль выполнения должностных обязанностей медицинским персоналом</w:t>
      </w:r>
    </w:p>
    <w:p>
      <w:pPr>
        <w:pStyle w:val="Normal"/>
        <w:jc w:val="both"/>
        <w:rPr/>
      </w:pPr>
      <w:r>
        <w:rPr/>
        <w:t>37.Обеспечивать внутренний контроль качества и безопасности медицинской деятельности</w:t>
      </w:r>
    </w:p>
    <w:p>
      <w:pPr>
        <w:pStyle w:val="Normal"/>
        <w:jc w:val="both"/>
        <w:rPr/>
      </w:pPr>
      <w:r>
        <w:rPr/>
        <w:t>38.Использовать информационные системы и информационно-телекоммуникационную сеть "Интернет"</w:t>
      </w:r>
    </w:p>
    <w:p>
      <w:pPr>
        <w:pStyle w:val="Normal"/>
        <w:jc w:val="both"/>
        <w:rPr/>
      </w:pPr>
      <w:r>
        <w:rPr/>
        <w:t>39.Использовать в работе персональные данные пациентов и сведения, составляющие врачебную тайну</w:t>
      </w:r>
    </w:p>
    <w:p>
      <w:pPr>
        <w:pStyle w:val="Normal"/>
        <w:jc w:val="both"/>
        <w:rPr/>
      </w:pPr>
      <w:r>
        <w:rPr/>
        <w:t>40.Организовывать работу специализированной выездной бригады скорой медицинской помощи анестезиологии-реанимации</w:t>
      </w:r>
    </w:p>
    <w:p>
      <w:pPr>
        <w:pStyle w:val="Normal"/>
        <w:jc w:val="both"/>
        <w:rPr/>
      </w:pPr>
      <w:r>
        <w:rPr/>
        <w:t>41.Осуществлять сбор анамнестических сведений у пациента (его законного представителя) и от медицинских работников, а также из медицинской документации о характере заболевания и (или) состояния, времени их возникновения, сопутствующих и провоцирующих факторах</w:t>
      </w:r>
    </w:p>
    <w:p>
      <w:pPr>
        <w:pStyle w:val="Normal"/>
        <w:jc w:val="both"/>
        <w:rPr/>
      </w:pPr>
      <w:r>
        <w:rPr/>
        <w:t>42.Проводить осмотр пациентов с учетом возрастных групп</w:t>
      </w:r>
    </w:p>
    <w:p>
      <w:pPr>
        <w:pStyle w:val="Normal"/>
        <w:jc w:val="both"/>
        <w:rPr/>
      </w:pPr>
      <w:r>
        <w:rPr/>
        <w:t>43.Разрабатывать план обследования пациента, уточнять объем и методы обследования пациента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jc w:val="both"/>
        <w:rPr/>
      </w:pPr>
      <w:r>
        <w:rPr/>
        <w:t>44.Определять медицинские показания к назначению лабораторных, рентгенологических и функциональных методов исследования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организовывать выполнение исследований и проводить их интерпретацию</w:t>
      </w:r>
    </w:p>
    <w:p>
      <w:pPr>
        <w:pStyle w:val="Normal"/>
        <w:jc w:val="both"/>
        <w:rPr/>
      </w:pPr>
      <w:r>
        <w:rPr/>
        <w:t>45.Определять медицинские показания к назначению дополнительных методов обследования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jc w:val="both"/>
        <w:rPr/>
      </w:pPr>
      <w:r>
        <w:rPr/>
        <w:t>46.Назначать анестезиологическое пособие (включая раннее послеоперационное ведение)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jc w:val="both"/>
        <w:rPr/>
      </w:pPr>
      <w:r>
        <w:rPr/>
        <w:t>47.Применять методы обследования пациента с целью определения операционно-анестезиологического риска в соответствии с соматическим статусом пациента, характером и объемом медицинского вмешательства и его неотложностью, установления диагноза, органной (полиорганной) недостаточности с учетом возрастных анатомо-функциональных особенностей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jc w:val="both"/>
        <w:rPr/>
      </w:pPr>
      <w:r>
        <w:rPr/>
        <w:t>- определение основных групп крови (A, B, 0);</w:t>
      </w:r>
    </w:p>
    <w:p>
      <w:pPr>
        <w:pStyle w:val="Normal"/>
        <w:jc w:val="both"/>
        <w:rPr/>
      </w:pPr>
      <w:r>
        <w:rPr/>
        <w:t>- определение резус-принадлежности;</w:t>
      </w:r>
    </w:p>
    <w:p>
      <w:pPr>
        <w:pStyle w:val="Normal"/>
        <w:jc w:val="both"/>
        <w:rPr/>
      </w:pPr>
      <w:r>
        <w:rPr/>
        <w:t>- исследование времени кровотечения;</w:t>
      </w:r>
    </w:p>
    <w:p>
      <w:pPr>
        <w:pStyle w:val="Normal"/>
        <w:jc w:val="both"/>
        <w:rPr/>
      </w:pPr>
      <w:r>
        <w:rPr/>
        <w:t>- пульсоксиметрию;</w:t>
      </w:r>
    </w:p>
    <w:p>
      <w:pPr>
        <w:pStyle w:val="Normal"/>
        <w:jc w:val="both"/>
        <w:rPr/>
      </w:pPr>
      <w:r>
        <w:rPr/>
        <w:t>- исследование диффузионной способности легких;</w:t>
      </w:r>
    </w:p>
    <w:p>
      <w:pPr>
        <w:pStyle w:val="Normal"/>
        <w:jc w:val="both"/>
        <w:rPr/>
      </w:pPr>
      <w:r>
        <w:rPr/>
        <w:t>- исследования сердечного выброса;</w:t>
      </w:r>
    </w:p>
    <w:p>
      <w:pPr>
        <w:pStyle w:val="Normal"/>
        <w:jc w:val="both"/>
        <w:rPr/>
      </w:pPr>
      <w:r>
        <w:rPr/>
        <w:t>- исследование времени кровообращения;</w:t>
      </w:r>
    </w:p>
    <w:p>
      <w:pPr>
        <w:pStyle w:val="Normal"/>
        <w:jc w:val="both"/>
        <w:rPr/>
      </w:pPr>
      <w:r>
        <w:rPr/>
        <w:t>- оценку объема циркулирующей крови;</w:t>
      </w:r>
    </w:p>
    <w:p>
      <w:pPr>
        <w:pStyle w:val="Normal"/>
        <w:jc w:val="both"/>
        <w:rPr/>
      </w:pPr>
      <w:r>
        <w:rPr/>
        <w:t>- оценку дефицита циркулирующей крови;</w:t>
      </w:r>
    </w:p>
    <w:p>
      <w:pPr>
        <w:pStyle w:val="Normal"/>
        <w:jc w:val="both"/>
        <w:rPr/>
      </w:pPr>
      <w:r>
        <w:rPr/>
        <w:t>- проведение импедансометрии;</w:t>
      </w:r>
    </w:p>
    <w:p>
      <w:pPr>
        <w:pStyle w:val="Normal"/>
        <w:jc w:val="both"/>
        <w:rPr/>
      </w:pPr>
      <w:r>
        <w:rPr/>
        <w:t>- исследование объема остаточной мочи;</w:t>
      </w:r>
    </w:p>
    <w:p>
      <w:pPr>
        <w:pStyle w:val="Normal"/>
        <w:jc w:val="both"/>
        <w:rPr/>
      </w:pPr>
      <w:r>
        <w:rPr/>
        <w:t>- исследование показателей основного обмена;</w:t>
      </w:r>
    </w:p>
    <w:p>
      <w:pPr>
        <w:pStyle w:val="Normal"/>
        <w:jc w:val="both"/>
        <w:rPr/>
      </w:pPr>
      <w:r>
        <w:rPr/>
        <w:t>- суточное прикроватное мониторирование жизненных функций и параметров;</w:t>
      </w:r>
    </w:p>
    <w:p>
      <w:pPr>
        <w:pStyle w:val="Normal"/>
        <w:jc w:val="both"/>
        <w:rPr/>
      </w:pPr>
      <w:r>
        <w:rPr/>
        <w:t>- оценку степени риска развития пролежней у пациентов;</w:t>
      </w:r>
    </w:p>
    <w:p>
      <w:pPr>
        <w:pStyle w:val="Normal"/>
        <w:jc w:val="both"/>
        <w:rPr/>
      </w:pPr>
      <w:r>
        <w:rPr/>
        <w:t>- оценку степени тяжести пролежней у пациента;</w:t>
      </w:r>
    </w:p>
    <w:p>
      <w:pPr>
        <w:pStyle w:val="Normal"/>
        <w:jc w:val="both"/>
        <w:rPr/>
      </w:pPr>
      <w:r>
        <w:rPr/>
        <w:t>- оценку интенсивности боли у пациента</w:t>
      </w:r>
    </w:p>
    <w:p>
      <w:pPr>
        <w:pStyle w:val="Normal"/>
        <w:jc w:val="both"/>
        <w:rPr/>
      </w:pPr>
      <w:r>
        <w:rPr/>
        <w:t>48.Определять медицинские показания к назначению комплекса предоперационного исследования для проведения планового и экстренного медицинского вмешательства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jc w:val="both"/>
        <w:rPr/>
      </w:pPr>
      <w:r>
        <w:rPr/>
        <w:t>49.Определять медицинские показания к назначению комплекса исследований при проведении ИВЛ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jc w:val="both"/>
        <w:rPr/>
      </w:pPr>
      <w:r>
        <w:rPr/>
        <w:t>50.Определять медицинские показания к назначению комплекса исследований для выявления этиологии комы у пациентов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jc w:val="both"/>
        <w:rPr/>
      </w:pPr>
      <w:r>
        <w:rPr/>
        <w:t>51.Проводить суточное наблюдение пациента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jc w:val="both"/>
        <w:rPr/>
      </w:pPr>
      <w:r>
        <w:rPr/>
        <w:t>52.Осуществлять мониторинг основных параметров жизнедеятельности пациентов во время проведения анестезиологического пособия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jc w:val="both"/>
        <w:rPr/>
      </w:pPr>
      <w:r>
        <w:rPr/>
        <w:t>53.Определять медицинские показания к назначению комплекса исследований для диагностики синдрома диссеминированного внутрисосудистого свертывания крови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jc w:val="both"/>
        <w:rPr/>
      </w:pPr>
      <w:r>
        <w:rPr/>
        <w:t>54.Интерпретировать и анализировать результаты инструментального и лабораторного обследования пациентов</w:t>
      </w:r>
    </w:p>
    <w:p>
      <w:pPr>
        <w:pStyle w:val="Normal"/>
        <w:jc w:val="both"/>
        <w:rPr/>
      </w:pPr>
      <w:r>
        <w:rPr/>
        <w:t>55.Определять медицинские показания к назначению консультаций врачей-специалистов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jc w:val="both"/>
        <w:rPr/>
      </w:pPr>
      <w:r>
        <w:rPr/>
        <w:t>56.Интерпретировать и анализировать результаты осмотров пациентов врачами-специалистами</w:t>
      </w:r>
    </w:p>
    <w:p>
      <w:pPr>
        <w:pStyle w:val="Normal"/>
        <w:jc w:val="both"/>
        <w:rPr/>
      </w:pPr>
      <w:r>
        <w:rPr/>
        <w:t>57.Применять при обследовании пациентов медицинские изделия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jc w:val="both"/>
        <w:rPr/>
      </w:pPr>
      <w:r>
        <w:rPr/>
        <w:t>58.Формулировать предварительный диагноз с учетом действующей МКБ</w:t>
      </w:r>
    </w:p>
    <w:p>
      <w:pPr>
        <w:pStyle w:val="Normal"/>
        <w:jc w:val="both"/>
        <w:rPr/>
      </w:pPr>
      <w:r>
        <w:rPr/>
        <w:t>59.Оценивать риск трудной интубации пациента</w:t>
      </w:r>
    </w:p>
    <w:p>
      <w:pPr>
        <w:pStyle w:val="Normal"/>
        <w:jc w:val="both"/>
        <w:rPr/>
      </w:pPr>
      <w:r>
        <w:rPr/>
        <w:t>60.Распознавать острую дыхательную недостаточность у пациента</w:t>
      </w:r>
    </w:p>
    <w:p>
      <w:pPr>
        <w:pStyle w:val="Normal"/>
        <w:jc w:val="both"/>
        <w:rPr/>
      </w:pPr>
      <w:r>
        <w:rPr/>
        <w:t>61.Распознавать острую недостаточность кровообращения у пациента</w:t>
      </w:r>
    </w:p>
    <w:p>
      <w:pPr>
        <w:pStyle w:val="Normal"/>
        <w:jc w:val="both"/>
        <w:rPr/>
      </w:pPr>
      <w:r>
        <w:rPr/>
        <w:t>62.Распознавать острую почечную, печеночную и нутритивную недостаточность у пациента</w:t>
      </w:r>
    </w:p>
    <w:p>
      <w:pPr>
        <w:pStyle w:val="Normal"/>
        <w:jc w:val="both"/>
        <w:rPr/>
      </w:pPr>
      <w:r>
        <w:rPr/>
        <w:t>63.Определять медицинские показания к началу, продолжительности проведения и завершению применения технологий искусственного замещения или поддержания временно и обратимо нарушенных функций органов и (или) систем при состояниях, угрожающих жизни пациента</w:t>
      </w:r>
    </w:p>
    <w:p>
      <w:pPr>
        <w:pStyle w:val="Normal"/>
        <w:jc w:val="both"/>
        <w:rPr/>
      </w:pPr>
      <w:r>
        <w:rPr/>
        <w:t>64.Распознавать острые отравления у пациента</w:t>
      </w:r>
    </w:p>
    <w:p>
      <w:pPr>
        <w:pStyle w:val="Normal"/>
        <w:jc w:val="both"/>
        <w:rPr/>
      </w:pPr>
      <w:r>
        <w:rPr/>
        <w:t>65.Определять степень и площадь ожоговой травмы у пациента</w:t>
      </w:r>
    </w:p>
    <w:p>
      <w:pPr>
        <w:pStyle w:val="Normal"/>
        <w:jc w:val="both"/>
        <w:rPr/>
      </w:pPr>
      <w:r>
        <w:rPr/>
        <w:t>66.Выявлять признаки кислородной интоксикации и травмы повышенным давлением газа (баротравмы) у пациента</w:t>
      </w:r>
    </w:p>
    <w:p>
      <w:pPr>
        <w:pStyle w:val="Normal"/>
        <w:jc w:val="both"/>
        <w:rPr/>
      </w:pPr>
      <w:r>
        <w:rPr/>
        <w:t>67.Организовывать консилиумы и консультации</w:t>
      </w:r>
    </w:p>
    <w:p>
      <w:pPr>
        <w:pStyle w:val="Normal"/>
        <w:jc w:val="both"/>
        <w:rPr/>
      </w:pPr>
      <w:r>
        <w:rPr/>
        <w:t>68.Оказывать консультативную помощь врачам-специалистам</w:t>
      </w:r>
    </w:p>
    <w:p>
      <w:pPr>
        <w:pStyle w:val="Normal"/>
        <w:jc w:val="both"/>
        <w:rPr/>
      </w:pPr>
      <w:r>
        <w:rPr/>
        <w:t>69.Оценивать тяжесть состояния пациента</w:t>
      </w:r>
    </w:p>
    <w:p>
      <w:pPr>
        <w:pStyle w:val="Normal"/>
        <w:jc w:val="both"/>
        <w:rPr/>
      </w:pPr>
      <w:r>
        <w:rPr/>
        <w:t>70.Оценивать операционно-анестезиологический риск в соответствии с соматическим статусом, характером и объемом медицинского вмешательства и его неотложностью</w:t>
      </w:r>
    </w:p>
    <w:p>
      <w:pPr>
        <w:pStyle w:val="Normal"/>
        <w:jc w:val="both"/>
        <w:rPr/>
      </w:pPr>
      <w:r>
        <w:rPr/>
        <w:t>71.Интерпретировать результаты лабораторных, инструментальных и функциональных методов исследований</w:t>
      </w:r>
    </w:p>
    <w:p>
      <w:pPr>
        <w:pStyle w:val="Normal"/>
        <w:jc w:val="both"/>
        <w:rPr/>
      </w:pPr>
      <w:r>
        <w:rPr/>
        <w:t>72.Оценивать состояние пациента на основании клинических, лабораторных и функциональных методов исследования</w:t>
      </w:r>
    </w:p>
    <w:p>
      <w:pPr>
        <w:pStyle w:val="Normal"/>
        <w:jc w:val="both"/>
        <w:rPr/>
      </w:pPr>
      <w:r>
        <w:rPr/>
        <w:t>73.Оценивать состояние и выделять ведущие синдромы у пациентов, находящихся в критическом состоянии</w:t>
      </w:r>
    </w:p>
    <w:p>
      <w:pPr>
        <w:pStyle w:val="Normal"/>
        <w:jc w:val="both"/>
        <w:rPr/>
      </w:pPr>
      <w:r>
        <w:rPr/>
        <w:t>74.Проводить сердечно-легочную реанимацию</w:t>
      </w:r>
    </w:p>
    <w:p>
      <w:pPr>
        <w:pStyle w:val="Normal"/>
        <w:jc w:val="both"/>
        <w:rPr/>
      </w:pPr>
      <w:r>
        <w:rPr/>
        <w:t>75.Осуществлять непрерывный контроль состояния пациента, распознавать осложнения анестезиологического пособия, реанимации и интенсивной терапии, применять обоснованную корригирующую терапию</w:t>
      </w:r>
    </w:p>
    <w:p>
      <w:pPr>
        <w:pStyle w:val="Normal"/>
        <w:jc w:val="both"/>
        <w:rPr/>
      </w:pPr>
      <w:r>
        <w:rPr/>
        <w:t>76.Обеспечивать проходимость дыхательных путей с помощью воздуховода, ларингеальной маски, комбинированной трубки</w:t>
      </w:r>
    </w:p>
    <w:p>
      <w:pPr>
        <w:pStyle w:val="Normal"/>
        <w:jc w:val="both"/>
        <w:rPr/>
      </w:pPr>
      <w:r>
        <w:rPr/>
        <w:t>77.Осуществлять принудительную вентиляцию легких с помощью лицевой маски, интубацию трахеи на фоне введения миорелаксантов, ИВЛ вручную и с помощью респираторов, ИВЛ с раздельной интубацией бронхов, неинвазивную ИВЛ, высокочастотную ИВЛ, закрытый и открытый массаж сердца, дефибрилляцию, электроимпульсную терапию, электрокардиостимуляцию, чреспищеводную электрокардиостимуляцию</w:t>
      </w:r>
    </w:p>
    <w:p>
      <w:pPr>
        <w:pStyle w:val="Normal"/>
        <w:jc w:val="both"/>
        <w:rPr/>
      </w:pPr>
      <w:r>
        <w:rPr/>
        <w:t>78.Выбирать и проводить наиболее безопасное для пациента анестезиологическое пособие с использованием наркозно-дыхательных аппаратов и диагностических приборов во время медицинского вмешательства, в том числе при болезненных манипуляциях и исследованиях,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jc w:val="both"/>
        <w:rPr/>
      </w:pPr>
      <w:r>
        <w:rPr/>
        <w:t>79.Выполнять пункцию и катетеризацию эпидурального и спинального пространства, блокаду нервных стволов и сплетений под контролем УЗИ</w:t>
      </w:r>
    </w:p>
    <w:p>
      <w:pPr>
        <w:pStyle w:val="Normal"/>
        <w:jc w:val="both"/>
        <w:rPr/>
      </w:pPr>
      <w:r>
        <w:rPr/>
        <w:t>80.Определять медицинские показания и медицинские противопоказания к применению экстракорпоральных методов лечения и протезирования жизненно важных функций</w:t>
      </w:r>
    </w:p>
    <w:p>
      <w:pPr>
        <w:pStyle w:val="Normal"/>
        <w:jc w:val="both"/>
        <w:rPr/>
      </w:pPr>
      <w:r>
        <w:rPr/>
        <w:t>81.Проводить низкоинтенсивную лазеротерапию (внутривенное облучение крови), перитонеальный диализ, энтеросорбцию, плазмаферез, гемодиализ, альбуминовый гемодиализ, гемофильтрацию крови, ультрафильтрацию крови, ультрафиолетовое облучение крови, гемосорбцию, иммуносорбцию, экстракорпоральную оксигенацию крови, кровопускание, эритроцитаферез, гемодиафильтрацию, операцию заменного переливания крови, реинфузию крови, непрямое электрохимическое окисление крови, процедуру искусственного кровообращения</w:t>
      </w:r>
    </w:p>
    <w:p>
      <w:pPr>
        <w:pStyle w:val="Normal"/>
        <w:jc w:val="both"/>
        <w:rPr/>
      </w:pPr>
      <w:r>
        <w:rPr/>
        <w:t>82.Осуществлять функциональный и лабораторный мониторинг адекватности проводимого анестезиологического пособия и искусственного замещения, поддержания и восстановления временно и обратимо нарушенных функций организма при состояниях, угрожающих жизни пациента</w:t>
      </w:r>
    </w:p>
    <w:p>
      <w:pPr>
        <w:pStyle w:val="Normal"/>
        <w:jc w:val="both"/>
        <w:rPr/>
      </w:pPr>
      <w:r>
        <w:rPr/>
        <w:t>83.Определять необходимость в консультации врачей-специалистов</w:t>
      </w:r>
    </w:p>
    <w:p>
      <w:pPr>
        <w:pStyle w:val="Normal"/>
        <w:jc w:val="both"/>
        <w:rPr/>
      </w:pPr>
      <w:r>
        <w:rPr/>
        <w:t>84.Определять медицинские показания для оказания медицинской помощи в стационарных условиях по профилю "анестезиология-реаниматология"</w:t>
      </w:r>
    </w:p>
    <w:p>
      <w:pPr>
        <w:pStyle w:val="Normal"/>
        <w:jc w:val="both"/>
        <w:rPr/>
      </w:pPr>
      <w:r>
        <w:rPr/>
        <w:t>85.Определять медицинские показания и медицинские противопоказания к проведению гипербарической оксигенации</w:t>
      </w:r>
    </w:p>
    <w:p>
      <w:pPr>
        <w:pStyle w:val="Normal"/>
        <w:jc w:val="both"/>
        <w:rPr/>
      </w:pPr>
      <w:r>
        <w:rPr/>
        <w:t>86.Определять медицинские показания и медицинские противопоказания к аппаратной наружной и эндоваскулярной гипотермии</w:t>
      </w:r>
    </w:p>
    <w:p>
      <w:pPr>
        <w:pStyle w:val="Normal"/>
        <w:jc w:val="both"/>
        <w:rPr/>
      </w:pPr>
      <w:r>
        <w:rPr/>
        <w:t>87.Интерпретировать результаты лабораторных, инструментальных и функциональных исследований</w:t>
      </w:r>
    </w:p>
    <w:p>
      <w:pPr>
        <w:pStyle w:val="Normal"/>
        <w:jc w:val="both"/>
        <w:rPr/>
      </w:pPr>
      <w:r>
        <w:rPr/>
        <w:t>88.Проводить предоперационную подготовку с включением инфузионной терапии, парентерального и энтерального питания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jc w:val="both"/>
        <w:rPr/>
      </w:pPr>
      <w:r>
        <w:rPr/>
        <w:t>89.Проводить лечение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jc w:val="both"/>
        <w:rPr/>
      </w:pPr>
      <w:r>
        <w:rPr/>
        <w:t>- синдрома острой дыхательной недостаточности;</w:t>
      </w:r>
    </w:p>
    <w:p>
      <w:pPr>
        <w:pStyle w:val="Normal"/>
        <w:jc w:val="both"/>
        <w:rPr/>
      </w:pPr>
      <w:r>
        <w:rPr/>
        <w:t>- синдрома острой сердечно-сосудистой недостаточности;</w:t>
      </w:r>
    </w:p>
    <w:p>
      <w:pPr>
        <w:pStyle w:val="Normal"/>
        <w:jc w:val="both"/>
        <w:rPr/>
      </w:pPr>
      <w:r>
        <w:rPr/>
        <w:t>- малого сердечного выброса;</w:t>
      </w:r>
    </w:p>
    <w:p>
      <w:pPr>
        <w:pStyle w:val="Normal"/>
        <w:jc w:val="both"/>
        <w:rPr/>
      </w:pPr>
      <w:r>
        <w:rPr/>
        <w:t>- острых геморрагических нарушений, в том числе коагулопатий;</w:t>
      </w:r>
    </w:p>
    <w:p>
      <w:pPr>
        <w:pStyle w:val="Normal"/>
        <w:jc w:val="both"/>
        <w:rPr/>
      </w:pPr>
      <w:r>
        <w:rPr/>
        <w:t>- острой почечной, печеночной, надпочечниковой недостаточности;</w:t>
      </w:r>
    </w:p>
    <w:p>
      <w:pPr>
        <w:pStyle w:val="Normal"/>
        <w:jc w:val="both"/>
        <w:rPr/>
      </w:pPr>
      <w:r>
        <w:rPr/>
        <w:t>- острых нарушений углеводного, водно-электролитного обменов;</w:t>
      </w:r>
    </w:p>
    <w:p>
      <w:pPr>
        <w:pStyle w:val="Normal"/>
        <w:jc w:val="both"/>
        <w:rPr/>
      </w:pPr>
      <w:r>
        <w:rPr/>
        <w:t>- острого нарушения кислотно-основного баланса;</w:t>
      </w:r>
    </w:p>
    <w:p>
      <w:pPr>
        <w:pStyle w:val="Normal"/>
        <w:jc w:val="both"/>
        <w:rPr/>
      </w:pPr>
      <w:r>
        <w:rPr/>
        <w:t>- судорожного синдрома;</w:t>
      </w:r>
    </w:p>
    <w:p>
      <w:pPr>
        <w:pStyle w:val="Normal"/>
        <w:jc w:val="both"/>
        <w:rPr/>
      </w:pPr>
      <w:r>
        <w:rPr/>
        <w:t>- экзо- и эндотоксикоза;</w:t>
      </w:r>
    </w:p>
    <w:p>
      <w:pPr>
        <w:pStyle w:val="Normal"/>
        <w:jc w:val="both"/>
        <w:rPr/>
      </w:pPr>
      <w:r>
        <w:rPr/>
        <w:t>- белково-энергетической недостаточности;</w:t>
      </w:r>
    </w:p>
    <w:p>
      <w:pPr>
        <w:pStyle w:val="Normal"/>
        <w:jc w:val="both"/>
        <w:rPr/>
      </w:pPr>
      <w:r>
        <w:rPr/>
        <w:t>- полиорганной недостаточности</w:t>
      </w:r>
    </w:p>
    <w:p>
      <w:pPr>
        <w:pStyle w:val="Normal"/>
        <w:jc w:val="both"/>
        <w:rPr/>
      </w:pPr>
      <w:r>
        <w:rPr/>
        <w:t>90.Оценивать метаболический статус, определять медицинские показания и медицинские противопоказания к назначению энтерального, парентерального и смешанного питания</w:t>
      </w:r>
    </w:p>
    <w:p>
      <w:pPr>
        <w:pStyle w:val="Normal"/>
        <w:jc w:val="both"/>
        <w:rPr/>
      </w:pPr>
      <w:r>
        <w:rPr/>
        <w:t>91.Выполнять:</w:t>
      </w:r>
    </w:p>
    <w:p>
      <w:pPr>
        <w:pStyle w:val="Normal"/>
        <w:jc w:val="both"/>
        <w:rPr/>
      </w:pPr>
      <w:r>
        <w:rPr/>
        <w:t>- пункцию и катетеризацию эпидурального и спинального пространства;</w:t>
      </w:r>
    </w:p>
    <w:p>
      <w:pPr>
        <w:pStyle w:val="Normal"/>
        <w:jc w:val="both"/>
        <w:rPr/>
      </w:pPr>
      <w:r>
        <w:rPr/>
        <w:t>- блокаду нервных стволов и сплетений;</w:t>
      </w:r>
    </w:p>
    <w:p>
      <w:pPr>
        <w:pStyle w:val="Normal"/>
        <w:jc w:val="both"/>
        <w:rPr/>
      </w:pPr>
      <w:r>
        <w:rPr/>
        <w:t>- трахеостомию (томию), смену трахеостомической трубки, деканулирование, закрытие трахеостомы, коникотомию;</w:t>
      </w:r>
    </w:p>
    <w:p>
      <w:pPr>
        <w:pStyle w:val="Normal"/>
        <w:jc w:val="both"/>
        <w:rPr/>
      </w:pPr>
      <w:r>
        <w:rPr/>
        <w:t>- торакоцентез, в том числе торакоцентез под контролем УЗИ;</w:t>
      </w:r>
    </w:p>
    <w:p>
      <w:pPr>
        <w:pStyle w:val="Normal"/>
        <w:jc w:val="both"/>
        <w:rPr/>
      </w:pPr>
      <w:r>
        <w:rPr/>
        <w:t>- пункцию плевральной полости под контролем УЗИ;</w:t>
      </w:r>
    </w:p>
    <w:p>
      <w:pPr>
        <w:pStyle w:val="Normal"/>
        <w:jc w:val="both"/>
        <w:rPr/>
      </w:pPr>
      <w:r>
        <w:rPr/>
        <w:t>- дренирование плевральной полости;</w:t>
      </w:r>
    </w:p>
    <w:p>
      <w:pPr>
        <w:pStyle w:val="Normal"/>
        <w:jc w:val="both"/>
        <w:rPr/>
      </w:pPr>
      <w:r>
        <w:rPr/>
        <w:t>- перикардиоцентез;</w:t>
      </w:r>
    </w:p>
    <w:p>
      <w:pPr>
        <w:pStyle w:val="Normal"/>
        <w:jc w:val="both"/>
        <w:rPr/>
      </w:pPr>
      <w:r>
        <w:rPr/>
        <w:t>- интубацию трахеи и санацию трахеобронхиального дерева;</w:t>
      </w:r>
    </w:p>
    <w:p>
      <w:pPr>
        <w:pStyle w:val="Normal"/>
        <w:jc w:val="both"/>
        <w:rPr/>
      </w:pPr>
      <w:r>
        <w:rPr/>
        <w:t>- эндотрахеальное введение лекарственных препаратов;</w:t>
      </w:r>
    </w:p>
    <w:p>
      <w:pPr>
        <w:pStyle w:val="Normal"/>
        <w:jc w:val="both"/>
        <w:rPr/>
      </w:pPr>
      <w:r>
        <w:rPr/>
        <w:t>- ингаляторное введение лекарственных препаратов и кислорода;</w:t>
      </w:r>
    </w:p>
    <w:p>
      <w:pPr>
        <w:pStyle w:val="Normal"/>
        <w:jc w:val="both"/>
        <w:rPr/>
      </w:pPr>
      <w:r>
        <w:rPr/>
        <w:t>- ингаляторное введение лекарственных препаратов через небулайзер;</w:t>
      </w:r>
    </w:p>
    <w:p>
      <w:pPr>
        <w:pStyle w:val="Normal"/>
        <w:jc w:val="both"/>
        <w:rPr/>
      </w:pPr>
      <w:r>
        <w:rPr/>
        <w:t>- чрезвенозную катетеризацию сердца;</w:t>
      </w:r>
    </w:p>
    <w:p>
      <w:pPr>
        <w:pStyle w:val="Normal"/>
        <w:jc w:val="both"/>
        <w:rPr/>
      </w:pPr>
      <w:r>
        <w:rPr/>
        <w:t>- транстрахеальную пункцию;</w:t>
      </w:r>
    </w:p>
    <w:p>
      <w:pPr>
        <w:pStyle w:val="Normal"/>
        <w:jc w:val="both"/>
        <w:rPr/>
      </w:pPr>
      <w:r>
        <w:rPr/>
        <w:t>- пункцию и катетеризацию центральных вен, в том числе под контролем УЗИ;</w:t>
      </w:r>
    </w:p>
    <w:p>
      <w:pPr>
        <w:pStyle w:val="Normal"/>
        <w:jc w:val="both"/>
        <w:rPr/>
      </w:pPr>
      <w:r>
        <w:rPr/>
        <w:t>- непрерывное внутривенное введение лекарственных препаратов;</w:t>
      </w:r>
    </w:p>
    <w:p>
      <w:pPr>
        <w:pStyle w:val="Normal"/>
        <w:jc w:val="both"/>
        <w:rPr/>
      </w:pPr>
      <w:r>
        <w:rPr/>
        <w:t>- внутриартериальное введение лекарственных препаратов</w:t>
      </w:r>
    </w:p>
    <w:p>
      <w:pPr>
        <w:pStyle w:val="Normal"/>
        <w:jc w:val="both"/>
        <w:rPr/>
      </w:pPr>
      <w:r>
        <w:rPr/>
        <w:t>92.Принимать решения в случае трудной интубации с учетом анатомических особенностей верхних дыхательных путей и с соблюдением алгоритма действий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jc w:val="both"/>
        <w:rPr/>
      </w:pPr>
      <w:r>
        <w:rPr/>
        <w:t>93.Проводить анестезиологическое пособие (включая раннее послеоперационное ведение):</w:t>
      </w:r>
    </w:p>
    <w:p>
      <w:pPr>
        <w:pStyle w:val="Normal"/>
        <w:jc w:val="both"/>
        <w:rPr/>
      </w:pPr>
      <w:r>
        <w:rPr/>
        <w:t>- аппликационную анестезию;</w:t>
      </w:r>
    </w:p>
    <w:p>
      <w:pPr>
        <w:pStyle w:val="Normal"/>
        <w:jc w:val="both"/>
        <w:rPr/>
      </w:pPr>
      <w:r>
        <w:rPr/>
        <w:t>- ирригационную анестезию;</w:t>
      </w:r>
    </w:p>
    <w:p>
      <w:pPr>
        <w:pStyle w:val="Normal"/>
        <w:jc w:val="both"/>
        <w:rPr/>
      </w:pPr>
      <w:r>
        <w:rPr/>
        <w:t>- инфильтрационную анестезию;</w:t>
      </w:r>
    </w:p>
    <w:p>
      <w:pPr>
        <w:pStyle w:val="Normal"/>
        <w:jc w:val="both"/>
        <w:rPr/>
      </w:pPr>
      <w:r>
        <w:rPr/>
        <w:t>- проводниковую анестезию;</w:t>
      </w:r>
    </w:p>
    <w:p>
      <w:pPr>
        <w:pStyle w:val="Normal"/>
        <w:jc w:val="both"/>
        <w:rPr/>
      </w:pPr>
      <w:r>
        <w:rPr/>
        <w:t>- эпидуральную анестезию;</w:t>
      </w:r>
    </w:p>
    <w:p>
      <w:pPr>
        <w:pStyle w:val="Normal"/>
        <w:jc w:val="both"/>
        <w:rPr/>
      </w:pPr>
      <w:r>
        <w:rPr/>
        <w:t>- спинальную анестезию;</w:t>
      </w:r>
    </w:p>
    <w:p>
      <w:pPr>
        <w:pStyle w:val="Normal"/>
        <w:jc w:val="both"/>
        <w:rPr/>
      </w:pPr>
      <w:r>
        <w:rPr/>
        <w:t>- спинально-эпидуральную анестезию;</w:t>
      </w:r>
    </w:p>
    <w:p>
      <w:pPr>
        <w:pStyle w:val="Normal"/>
        <w:jc w:val="both"/>
        <w:rPr/>
      </w:pPr>
      <w:r>
        <w:rPr/>
        <w:t>- тотальную внутривенную анестезию;</w:t>
      </w:r>
    </w:p>
    <w:p>
      <w:pPr>
        <w:pStyle w:val="Normal"/>
        <w:jc w:val="both"/>
        <w:rPr/>
      </w:pPr>
      <w:r>
        <w:rPr/>
        <w:t>- комбинированный эндотрахеальный наркоз, в том числе ксеноном;</w:t>
      </w:r>
    </w:p>
    <w:p>
      <w:pPr>
        <w:pStyle w:val="Normal"/>
        <w:jc w:val="both"/>
        <w:rPr/>
      </w:pPr>
      <w:r>
        <w:rPr/>
        <w:t>- сочетанную анестезию;</w:t>
      </w:r>
    </w:p>
    <w:p>
      <w:pPr>
        <w:pStyle w:val="Normal"/>
        <w:jc w:val="both"/>
        <w:rPr/>
      </w:pPr>
      <w:r>
        <w:rPr/>
        <w:t>- аналгоседацию</w:t>
      </w:r>
    </w:p>
    <w:p>
      <w:pPr>
        <w:pStyle w:val="Normal"/>
        <w:jc w:val="both"/>
        <w:rPr/>
      </w:pPr>
      <w:r>
        <w:rPr/>
        <w:t>94.Проводить подготовку медицинского оборудования, наркозно-дыхательной аппаратуры и их проверку, проверять наличие необходимых средств для анестезиологического пособия</w:t>
      </w:r>
    </w:p>
    <w:p>
      <w:pPr>
        <w:pStyle w:val="Normal"/>
        <w:jc w:val="both"/>
        <w:rPr/>
      </w:pPr>
      <w:r>
        <w:rPr/>
        <w:t>95.Выбирать оптимальный вариант премедикации и проводить индукцию в наркоз с применением внутривенных или ингаляционных анестетиков с проведением ИВЛ или с сохранением спонтанного дыхания пациента</w:t>
      </w:r>
    </w:p>
    <w:p>
      <w:pPr>
        <w:pStyle w:val="Normal"/>
        <w:jc w:val="both"/>
        <w:rPr/>
      </w:pPr>
      <w:r>
        <w:rPr/>
        <w:t>96.Оценивать восстановительный период после анестезиологического пособия и операции, готовность пациента к проведению экстубации и переводу его на самостоятельное дыхание</w:t>
      </w:r>
    </w:p>
    <w:p>
      <w:pPr>
        <w:pStyle w:val="Normal"/>
        <w:jc w:val="both"/>
        <w:rPr/>
      </w:pPr>
      <w:r>
        <w:rPr/>
        <w:t>97.Организовать интраоперационный аппаратный мониторинг и вести динамическое наблюдение за пациентом во время и после анестезиологического пособия до полного восстановления всех жизненных функций</w:t>
      </w:r>
    </w:p>
    <w:p>
      <w:pPr>
        <w:pStyle w:val="Normal"/>
        <w:jc w:val="both"/>
        <w:rPr/>
      </w:pPr>
      <w:r>
        <w:rPr/>
        <w:t>98.Выявлять возможные осложнения анестезиологического пособия и принимать меры по их устранению</w:t>
      </w:r>
    </w:p>
    <w:p>
      <w:pPr>
        <w:pStyle w:val="Normal"/>
        <w:jc w:val="both"/>
        <w:rPr/>
      </w:pPr>
      <w:r>
        <w:rPr/>
        <w:t>99.Определять медицинские показания для проведения продленной ИВЛ в стационарных условиях по профилю "анестезиология-реаниматология"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jc w:val="both"/>
        <w:rPr/>
      </w:pPr>
      <w:r>
        <w:rPr/>
        <w:t>100.Обеспечивать проходимость дыхательных путей на этапах анестезиологического пособия или ведения послеоперационного периода</w:t>
      </w:r>
    </w:p>
    <w:p>
      <w:pPr>
        <w:pStyle w:val="Normal"/>
        <w:jc w:val="both"/>
        <w:rPr/>
      </w:pPr>
      <w:r>
        <w:rPr/>
        <w:t>101.Выполнять фибротрахеоскопическую интубацию трахеи и санацию трахеобронхиального дерева</w:t>
      </w:r>
    </w:p>
    <w:p>
      <w:pPr>
        <w:pStyle w:val="Normal"/>
        <w:jc w:val="both"/>
        <w:rPr/>
      </w:pPr>
      <w:r>
        <w:rPr/>
        <w:t>102.Организовывать мониторинг временно и обратимо нарушенных функций организма при состояниях, угрожающих жизни пациента, после проведения медицинского вмешательства</w:t>
      </w:r>
    </w:p>
    <w:p>
      <w:pPr>
        <w:pStyle w:val="Normal"/>
        <w:jc w:val="both"/>
        <w:rPr/>
      </w:pPr>
      <w:r>
        <w:rPr/>
        <w:t>103.Анализировать и корригировать показатели клинических, гемодинамических, волемических, метаболических, биохимических, расстройств, электрокардиографических (далее - ЭКГ) и электроэнцефалографических (далее - ЭЭГ) данных</w:t>
      </w:r>
    </w:p>
    <w:p>
      <w:pPr>
        <w:pStyle w:val="Normal"/>
        <w:jc w:val="both"/>
        <w:rPr/>
      </w:pPr>
      <w:r>
        <w:rPr/>
        <w:t>104.Корригировать нарушения свертывающей и антисвертывающей систем крови, диссеминированное внутрисосудистое свертывание крови, коагулопатию</w:t>
      </w:r>
    </w:p>
    <w:p>
      <w:pPr>
        <w:pStyle w:val="Normal"/>
        <w:jc w:val="both"/>
        <w:rPr/>
      </w:pPr>
      <w:r>
        <w:rPr/>
        <w:t>105.Проводить незамедлительную диагностику остановки сердечной деятельности и выполнять алгоритм сердечно-легочной реанимации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jc w:val="both"/>
        <w:rPr/>
      </w:pPr>
      <w:r>
        <w:rPr/>
        <w:t>106.Применять различные шкалы для оценки тяжести состояния пациентов и прогнозирования исхода в анестезиологии-реаниматологии</w:t>
      </w:r>
    </w:p>
    <w:p>
      <w:pPr>
        <w:pStyle w:val="Normal"/>
        <w:jc w:val="both"/>
        <w:rPr/>
      </w:pPr>
      <w:r>
        <w:rPr/>
        <w:t>107.Определять объем и последовательность медицинских вмешательств с целью профилактики развития осложнений анестезиологического пособия, искусственного замещения, поддержания и восстановления временно и обратимо нарушенных функций организма при состояниях, угрожающих жизни пациента, при оказании медицинской помощи</w:t>
      </w:r>
    </w:p>
    <w:p>
      <w:pPr>
        <w:pStyle w:val="Normal"/>
        <w:jc w:val="both"/>
        <w:rPr/>
      </w:pPr>
      <w:r>
        <w:rPr/>
        <w:t>108.Осуществлять комплекс медицинских вмешательств с целью безопасности пациентов при проведении анестезиологического пособия, искусственного замещения, поддержания и восстановления временно и обратимо нарушенных функций организма при состояниях, угрожающих жизни пациента</w:t>
      </w:r>
    </w:p>
    <w:p>
      <w:pPr>
        <w:pStyle w:val="Normal"/>
        <w:jc w:val="both"/>
        <w:rPr/>
      </w:pPr>
      <w:r>
        <w:rPr/>
        <w:t>109.Проводить профилактику развития инфекционных осложнений у пациентов при проведении анестезиологического пособия, искусственного замещения, поддержания и восстановления временно и обратимо нарушенных функций организма при состояниях, угрожающих жизни пациента</w:t>
      </w:r>
    </w:p>
    <w:p>
      <w:pPr>
        <w:pStyle w:val="Normal"/>
        <w:jc w:val="both"/>
        <w:rPr/>
      </w:pPr>
      <w:r>
        <w:rPr/>
        <w:t>110.Проводить медицинские вмешательства, направленные на предупреждение пролежней</w:t>
      </w:r>
    </w:p>
    <w:p>
      <w:pPr>
        <w:pStyle w:val="Normal"/>
        <w:jc w:val="both"/>
        <w:rPr/>
      </w:pPr>
      <w:r>
        <w:rPr/>
        <w:t>111.Проводить медицинские вмешательства, направленные на предупреждение респиратор-ассоциированных пневмоний</w:t>
      </w:r>
    </w:p>
    <w:p>
      <w:pPr>
        <w:pStyle w:val="Normal"/>
        <w:jc w:val="both"/>
        <w:rPr/>
      </w:pPr>
      <w:r>
        <w:rPr/>
        <w:t>112.Проводить медицинские вмешательства, направленные на предупреждение катетер-ассоциированных осложнений</w:t>
      </w:r>
    </w:p>
    <w:p>
      <w:pPr>
        <w:pStyle w:val="Normal"/>
        <w:jc w:val="both"/>
        <w:rPr/>
      </w:pPr>
      <w:r>
        <w:rPr/>
        <w:t>113.Определять объем медицинских вмешательств по предупреждению тугоподвижности суставов</w:t>
      </w:r>
    </w:p>
    <w:p>
      <w:pPr>
        <w:pStyle w:val="Normal"/>
        <w:jc w:val="both"/>
        <w:rPr/>
      </w:pPr>
      <w:r>
        <w:rPr/>
        <w:t>114.Определять медицинские показания к проведению инфузионной терапии, определять объем и свойства инфузируемых растворов, их совместимость и переносимость</w:t>
      </w:r>
    </w:p>
    <w:p>
      <w:pPr>
        <w:pStyle w:val="Normal"/>
        <w:jc w:val="both"/>
        <w:rPr/>
      </w:pPr>
      <w:r>
        <w:rPr/>
        <w:t>115.Обеспечивать преемственность лечения пациентов</w:t>
      </w:r>
    </w:p>
    <w:p>
      <w:pPr>
        <w:pStyle w:val="Normal"/>
        <w:jc w:val="both"/>
        <w:rPr/>
      </w:pPr>
      <w:r>
        <w:rPr/>
        <w:t>116.Оценивать на основании клинических, лабораторных и функциональных методов исследования состояние пациентов, в том числе требующих медицинской эвакуации, обеспечивать ее безопасность</w:t>
      </w:r>
    </w:p>
    <w:p>
      <w:pPr>
        <w:pStyle w:val="Normal"/>
        <w:jc w:val="both"/>
        <w:rPr/>
      </w:pPr>
      <w:r>
        <w:rPr/>
        <w:t>117.Определять медицинские показания для привлечения к лечению пациентов врачей-специалистов для назначения и проведения мероприятий медицинской реабилитации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jc w:val="both"/>
        <w:rPr/>
      </w:pPr>
      <w:r>
        <w:rPr/>
        <w:t>118.Составлять индивидуальный план реабилитационных мероприятий в зависимости от тяжести состояния пациента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jc w:val="both"/>
        <w:rPr/>
      </w:pPr>
      <w:r>
        <w:rPr/>
        <w:t>119.Проводить мероприятия медицинской реабилитации</w:t>
      </w:r>
    </w:p>
    <w:p>
      <w:pPr>
        <w:pStyle w:val="Normal"/>
        <w:jc w:val="both"/>
        <w:rPr/>
      </w:pPr>
      <w:r>
        <w:rPr/>
        <w:t>120.Привлекать к лечению пациентов врачей-специалистов для назначения и проведения мероприятий медицинской реабилитации</w:t>
      </w:r>
    </w:p>
    <w:p>
      <w:pPr>
        <w:pStyle w:val="Normal"/>
        <w:jc w:val="both"/>
        <w:rPr/>
      </w:pPr>
      <w:r>
        <w:rPr/>
        <w:t>121.Оценивать эффективность и безопасность мероприятий по медицинской реабилитации пациентов в соответствии с действующими порядками оказания медицинской помощи</w:t>
      </w:r>
    </w:p>
    <w:p>
      <w:pPr>
        <w:pStyle w:val="Normal"/>
        <w:jc w:val="both"/>
        <w:rPr/>
      </w:pPr>
      <w:r>
        <w:rPr/>
        <w:t>122.Оценивать эффективность и безопасность мероприятий медицинской реабилитации</w:t>
      </w:r>
    </w:p>
    <w:p>
      <w:pPr>
        <w:pStyle w:val="Normal"/>
        <w:jc w:val="both"/>
        <w:rPr/>
      </w:pPr>
      <w:r>
        <w:rPr/>
        <w:t>123.Определять признаки временной нетрудоспособности и признаки стойкого нарушения функции организма, обусловленного заболеваниями и (или) состояниями, последствиями травм</w:t>
      </w:r>
    </w:p>
    <w:p>
      <w:pPr>
        <w:pStyle w:val="Normal"/>
        <w:jc w:val="both"/>
        <w:rPr/>
      </w:pPr>
      <w:r>
        <w:rPr/>
        <w:t>124.Выносить медицинские заключения по результатам медицинского освидетельствования, медицинских осмотров</w:t>
      </w:r>
    </w:p>
    <w:p>
      <w:pPr>
        <w:pStyle w:val="Normal"/>
        <w:jc w:val="both"/>
        <w:rPr/>
      </w:pPr>
      <w:r>
        <w:rPr/>
        <w:t>125.Оформлять лист нетрудоспособности</w:t>
      </w:r>
    </w:p>
    <w:p>
      <w:pPr>
        <w:pStyle w:val="Normal"/>
        <w:jc w:val="both"/>
        <w:rPr/>
      </w:pPr>
      <w:r>
        <w:rPr/>
        <w:t>126.Составлять план работы и отчет о своей работе</w:t>
      </w:r>
    </w:p>
    <w:p>
      <w:pPr>
        <w:pStyle w:val="Normal"/>
        <w:jc w:val="both"/>
        <w:rPr/>
      </w:pPr>
      <w:r>
        <w:rPr/>
        <w:t>127.Проводить анализ медико-статистических показателей</w:t>
      </w:r>
    </w:p>
    <w:p>
      <w:pPr>
        <w:pStyle w:val="Normal"/>
        <w:jc w:val="both"/>
        <w:rPr/>
      </w:pPr>
      <w:r>
        <w:rPr/>
        <w:t>128.Использовать в работе информационные системы и информационно-телекоммуникационную сеть "Интернет"</w:t>
      </w:r>
    </w:p>
    <w:p>
      <w:pPr>
        <w:pStyle w:val="Normal"/>
        <w:jc w:val="both"/>
        <w:rPr/>
      </w:pPr>
      <w:r>
        <w:rPr/>
        <w:t>129.Осуществлять контроль выполнения должностных обязанностей находящимся в распоряжении медицинским персоналом</w:t>
      </w:r>
    </w:p>
    <w:p>
      <w:pPr>
        <w:pStyle w:val="Normal"/>
        <w:jc w:val="both"/>
        <w:rPr/>
      </w:pPr>
      <w:r>
        <w:rPr/>
        <w:t>130.Проводить противоэпидемические мероприятия в случае возникновения очага инфекции</w:t>
      </w:r>
    </w:p>
    <w:p>
      <w:pPr>
        <w:pStyle w:val="Normal"/>
        <w:spacing w:before="0" w:after="200"/>
        <w:jc w:val="both"/>
        <w:rPr/>
      </w:pPr>
      <w:r>
        <w:rPr/>
        <w:t>131.</w:t>
      </w:r>
      <w:bookmarkStart w:id="0" w:name="_GoBack"/>
      <w:bookmarkEnd w:id="0"/>
      <w:r>
        <w:rPr/>
        <w:t>Вести медицинскую документацию, в том числе в электронном виде, контролировать качество ее ведения</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Application>LibreOffice/6.4.7.2$Linux_X86_64 LibreOffice_project/40$Build-2</Application>
  <Pages>13</Pages>
  <Words>3101</Words>
  <Characters>26567</Characters>
  <CharactersWithSpaces>29448</CharactersWithSpaces>
  <Paragraphs>220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2021-02-04T09:34:00Z</dcterms:created>
  <dc:creator>Олег</dc:creator>
  <dc:description/>
  <dc:language>ru-RU</dc:language>
  <cp:lastModifiedBy/>
  <dcterms:modified xsi:type="dcterms:W3CDTF">2022-01-20T10:13:18Z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