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  <w:t xml:space="preserve">График проведения отработок, консультаций и дополнительных занятий для студентов </w:t>
      </w:r>
      <w:r>
        <w:rPr>
          <w:rFonts w:cs="Times New Roman" w:ascii="PT Astra Serif" w:hAnsi="PT Astra Serif"/>
          <w:b/>
          <w:sz w:val="28"/>
          <w:szCs w:val="28"/>
          <w:lang w:val="en-US"/>
        </w:rPr>
        <w:t>V</w:t>
      </w:r>
      <w:r>
        <w:rPr>
          <w:rFonts w:cs="Times New Roman" w:ascii="PT Astra Serif" w:hAnsi="PT Astra Serif"/>
          <w:b/>
          <w:sz w:val="28"/>
          <w:szCs w:val="28"/>
        </w:rPr>
        <w:t xml:space="preserve">I курса лечебного факультета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  <w:t xml:space="preserve">  </w:t>
      </w:r>
      <w:r>
        <w:rPr>
          <w:rFonts w:cs="Times New Roman" w:ascii="PT Astra Serif" w:hAnsi="PT Astra Serif"/>
          <w:b/>
          <w:sz w:val="28"/>
          <w:szCs w:val="28"/>
        </w:rPr>
        <w:t>2022-2023 учебный год</w:t>
      </w:r>
    </w:p>
    <w:tbl>
      <w:tblPr>
        <w:tblStyle w:val="aa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687"/>
        <w:gridCol w:w="3153"/>
        <w:gridCol w:w="4731"/>
      </w:tblGrid>
      <w:tr>
        <w:trPr/>
        <w:tc>
          <w:tcPr>
            <w:tcW w:w="1687" w:type="dxa"/>
            <w:tcBorders/>
          </w:tcPr>
          <w:p>
            <w:pPr>
              <w:pStyle w:val="Normal"/>
              <w:spacing w:lineRule="auto" w:line="276" w:before="0" w:after="200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cs="Times New Roman" w:eastAsiaTheme="minorEastAsia" w:ascii="PT Astra Serif" w:hAnsi="PT Astra Serif"/>
                <w:b/>
                <w:sz w:val="28"/>
                <w:szCs w:val="28"/>
              </w:rPr>
              <w:t>№</w:t>
            </w:r>
          </w:p>
        </w:tc>
        <w:tc>
          <w:tcPr>
            <w:tcW w:w="3153" w:type="dxa"/>
            <w:tcBorders/>
          </w:tcPr>
          <w:p>
            <w:pPr>
              <w:pStyle w:val="Normal"/>
              <w:spacing w:lineRule="auto" w:line="276" w:before="0" w:after="200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 w:ascii="PT Astra Serif" w:hAnsi="PT Astra Serif"/>
                <w:b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4731" w:type="dxa"/>
            <w:tcBorders/>
          </w:tcPr>
          <w:p>
            <w:pPr>
              <w:pStyle w:val="Normal"/>
              <w:spacing w:lineRule="auto" w:line="276" w:before="0" w:after="200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cs="Times New Roman" w:eastAsiaTheme="minorEastAsia" w:ascii="PT Astra Serif" w:hAnsi="PT Astra Serif"/>
                <w:b/>
                <w:sz w:val="28"/>
                <w:szCs w:val="28"/>
              </w:rPr>
              <w:t>Преподаватель</w:t>
            </w:r>
          </w:p>
        </w:tc>
      </w:tr>
      <w:tr>
        <w:trPr/>
        <w:tc>
          <w:tcPr>
            <w:tcW w:w="168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" w:cs="Times New Roman" w:eastAsiaTheme="minorEastAsia"/>
                <w:sz w:val="28"/>
                <w:szCs w:val="28"/>
              </w:rPr>
            </w:pPr>
            <w:r>
              <w:rPr>
                <w:rFonts w:eastAsia="" w:cs="Times New Roman" w:eastAsiaTheme="minorEastAsia" w:ascii="PT Astra Serif" w:hAnsi="PT Astra Serif"/>
                <w:sz w:val="28"/>
                <w:szCs w:val="28"/>
              </w:rPr>
            </w:r>
          </w:p>
        </w:tc>
        <w:tc>
          <w:tcPr>
            <w:tcW w:w="3153" w:type="dxa"/>
            <w:tcBorders/>
          </w:tcPr>
          <w:p>
            <w:pPr>
              <w:pStyle w:val="Normal"/>
              <w:spacing w:lineRule="auto" w:line="276" w:before="0" w:after="200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 w:ascii="PT Astra Serif" w:hAnsi="PT Astra Serif"/>
                <w:sz w:val="28"/>
                <w:szCs w:val="28"/>
              </w:rPr>
              <w:t>Среда</w:t>
            </w:r>
          </w:p>
        </w:tc>
        <w:tc>
          <w:tcPr>
            <w:tcW w:w="4731" w:type="dxa"/>
            <w:tcBorders/>
          </w:tcPr>
          <w:p>
            <w:pPr>
              <w:pStyle w:val="Normal"/>
              <w:spacing w:lineRule="auto" w:line="276" w:before="0" w:after="200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cs="Times New Roman" w:eastAsiaTheme="minorEastAsia" w:ascii="PT Astra Serif" w:hAnsi="PT Astra Serif"/>
                <w:sz w:val="28"/>
                <w:szCs w:val="28"/>
              </w:rPr>
              <w:t>Асс. Коваленко А.Н.</w:t>
            </w:r>
          </w:p>
        </w:tc>
      </w:tr>
      <w:tr>
        <w:trPr/>
        <w:tc>
          <w:tcPr>
            <w:tcW w:w="168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" w:cs="Times New Roman" w:eastAsiaTheme="minorEastAsia"/>
                <w:sz w:val="28"/>
                <w:szCs w:val="28"/>
              </w:rPr>
            </w:pPr>
            <w:r>
              <w:rPr>
                <w:rFonts w:eastAsia="" w:cs="Times New Roman" w:eastAsiaTheme="minorEastAsia" w:ascii="PT Astra Serif" w:hAnsi="PT Astra Serif"/>
                <w:sz w:val="28"/>
                <w:szCs w:val="28"/>
              </w:rPr>
            </w:r>
          </w:p>
        </w:tc>
        <w:tc>
          <w:tcPr>
            <w:tcW w:w="3153" w:type="dxa"/>
            <w:tcBorders/>
          </w:tcPr>
          <w:p>
            <w:pPr>
              <w:pStyle w:val="Normal"/>
              <w:spacing w:lineRule="auto" w:line="276" w:before="0" w:after="200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 w:ascii="PT Astra Serif" w:hAnsi="PT Astra Serif"/>
                <w:sz w:val="28"/>
                <w:szCs w:val="28"/>
              </w:rPr>
              <w:t>Пятница</w:t>
            </w:r>
          </w:p>
        </w:tc>
        <w:tc>
          <w:tcPr>
            <w:tcW w:w="4731" w:type="dxa"/>
            <w:tcBorders/>
          </w:tcPr>
          <w:p>
            <w:pPr>
              <w:pStyle w:val="Normal"/>
              <w:spacing w:lineRule="auto" w:line="276" w:before="0" w:after="200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cs="Times New Roman" w:eastAsiaTheme="minorEastAsia" w:ascii="PT Astra Serif" w:hAnsi="PT Astra Serif"/>
                <w:sz w:val="28"/>
                <w:szCs w:val="28"/>
              </w:rPr>
              <w:t>Асс. Коваленко А.Н.</w:t>
            </w:r>
          </w:p>
        </w:tc>
      </w:tr>
      <w:tr>
        <w:trPr/>
        <w:tc>
          <w:tcPr>
            <w:tcW w:w="168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" w:cs="Times New Roman" w:eastAsiaTheme="minorEastAsia"/>
                <w:sz w:val="28"/>
                <w:szCs w:val="28"/>
              </w:rPr>
            </w:pPr>
            <w:r>
              <w:rPr>
                <w:rFonts w:eastAsia="" w:cs="Times New Roman" w:eastAsiaTheme="minorEastAsia" w:ascii="PT Astra Serif" w:hAnsi="PT Astra Serif"/>
                <w:sz w:val="28"/>
                <w:szCs w:val="28"/>
              </w:rPr>
            </w:r>
          </w:p>
        </w:tc>
        <w:tc>
          <w:tcPr>
            <w:tcW w:w="3153" w:type="dxa"/>
            <w:tcBorders/>
          </w:tcPr>
          <w:p>
            <w:pPr>
              <w:pStyle w:val="Normal"/>
              <w:spacing w:lineRule="auto" w:line="276" w:before="0" w:after="200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 w:ascii="PT Astra Serif" w:hAnsi="PT Astra Serif"/>
                <w:sz w:val="28"/>
                <w:szCs w:val="28"/>
              </w:rPr>
              <w:t>Среда</w:t>
            </w:r>
          </w:p>
        </w:tc>
        <w:tc>
          <w:tcPr>
            <w:tcW w:w="4731" w:type="dxa"/>
            <w:tcBorders/>
          </w:tcPr>
          <w:p>
            <w:pPr>
              <w:pStyle w:val="Normal"/>
              <w:spacing w:lineRule="auto" w:line="276" w:before="0" w:after="200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cs="Times New Roman" w:eastAsiaTheme="minorEastAsia" w:ascii="PT Astra Serif" w:hAnsi="PT Astra Serif"/>
                <w:sz w:val="28"/>
                <w:szCs w:val="28"/>
              </w:rPr>
              <w:t>Асс. Навроцкий Г.А.</w:t>
            </w:r>
          </w:p>
        </w:tc>
      </w:tr>
      <w:tr>
        <w:trPr/>
        <w:tc>
          <w:tcPr>
            <w:tcW w:w="168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" w:cs="Times New Roman" w:eastAsiaTheme="minorEastAsia"/>
                <w:sz w:val="28"/>
                <w:szCs w:val="28"/>
              </w:rPr>
            </w:pPr>
            <w:r>
              <w:rPr>
                <w:rFonts w:eastAsia="" w:cs="Times New Roman" w:eastAsiaTheme="minorEastAsia" w:ascii="PT Astra Serif" w:hAnsi="PT Astra Serif"/>
                <w:sz w:val="28"/>
                <w:szCs w:val="28"/>
              </w:rPr>
            </w:r>
          </w:p>
        </w:tc>
        <w:tc>
          <w:tcPr>
            <w:tcW w:w="3153" w:type="dxa"/>
            <w:tcBorders/>
          </w:tcPr>
          <w:p>
            <w:pPr>
              <w:pStyle w:val="Normal"/>
              <w:spacing w:lineRule="auto" w:line="276" w:before="0" w:after="200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 w:ascii="PT Astra Serif" w:hAnsi="PT Astra Serif"/>
                <w:sz w:val="28"/>
                <w:szCs w:val="28"/>
              </w:rPr>
              <w:t>Пятница</w:t>
            </w:r>
          </w:p>
        </w:tc>
        <w:tc>
          <w:tcPr>
            <w:tcW w:w="4731" w:type="dxa"/>
            <w:tcBorders/>
          </w:tcPr>
          <w:p>
            <w:pPr>
              <w:pStyle w:val="Normal"/>
              <w:spacing w:lineRule="auto" w:line="276" w:before="0" w:after="200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cs="Times New Roman" w:eastAsiaTheme="minorEastAsia" w:ascii="PT Astra Serif" w:hAnsi="PT Astra Serif"/>
                <w:sz w:val="28"/>
                <w:szCs w:val="28"/>
              </w:rPr>
              <w:t>Асс. Коваленко А.Н.</w:t>
            </w:r>
          </w:p>
        </w:tc>
      </w:tr>
      <w:tr>
        <w:trPr/>
        <w:tc>
          <w:tcPr>
            <w:tcW w:w="168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" w:cs="Times New Roman" w:eastAsiaTheme="minorEastAsia"/>
                <w:sz w:val="28"/>
                <w:szCs w:val="28"/>
              </w:rPr>
            </w:pPr>
            <w:r>
              <w:rPr>
                <w:rFonts w:eastAsia="" w:cs="Times New Roman" w:eastAsiaTheme="minorEastAsia" w:ascii="PT Astra Serif" w:hAnsi="PT Astra Serif"/>
                <w:sz w:val="28"/>
                <w:szCs w:val="28"/>
              </w:rPr>
            </w:r>
          </w:p>
        </w:tc>
        <w:tc>
          <w:tcPr>
            <w:tcW w:w="3153" w:type="dxa"/>
            <w:tcBorders/>
          </w:tcPr>
          <w:p>
            <w:pPr>
              <w:pStyle w:val="Normal"/>
              <w:spacing w:lineRule="auto" w:line="276" w:before="0" w:after="200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 w:ascii="PT Astra Serif" w:hAnsi="PT Astra Serif"/>
                <w:sz w:val="28"/>
                <w:szCs w:val="28"/>
              </w:rPr>
              <w:t>Среда</w:t>
            </w:r>
          </w:p>
        </w:tc>
        <w:tc>
          <w:tcPr>
            <w:tcW w:w="4731" w:type="dxa"/>
            <w:tcBorders/>
          </w:tcPr>
          <w:p>
            <w:pPr>
              <w:pStyle w:val="Normal"/>
              <w:spacing w:lineRule="auto" w:line="276" w:before="0" w:after="200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cs="Times New Roman" w:eastAsiaTheme="minorEastAsia" w:ascii="PT Astra Serif" w:hAnsi="PT Astra Serif"/>
                <w:sz w:val="28"/>
                <w:szCs w:val="28"/>
              </w:rPr>
              <w:t>Асс. Карпов А.С.</w:t>
            </w:r>
          </w:p>
        </w:tc>
      </w:tr>
      <w:tr>
        <w:trPr/>
        <w:tc>
          <w:tcPr>
            <w:tcW w:w="168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" w:cs="Times New Roman" w:eastAsiaTheme="minorEastAsia"/>
                <w:sz w:val="28"/>
                <w:szCs w:val="28"/>
              </w:rPr>
            </w:pPr>
            <w:r>
              <w:rPr>
                <w:rFonts w:eastAsia="" w:cs="Times New Roman" w:eastAsiaTheme="minorEastAsia" w:ascii="PT Astra Serif" w:hAnsi="PT Astra Serif"/>
                <w:sz w:val="28"/>
                <w:szCs w:val="28"/>
              </w:rPr>
            </w:r>
          </w:p>
        </w:tc>
        <w:tc>
          <w:tcPr>
            <w:tcW w:w="3153" w:type="dxa"/>
            <w:tcBorders/>
          </w:tcPr>
          <w:p>
            <w:pPr>
              <w:pStyle w:val="Normal"/>
              <w:spacing w:lineRule="auto" w:line="276" w:before="0" w:after="200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 w:ascii="PT Astra Serif" w:hAnsi="PT Astra Serif"/>
                <w:sz w:val="28"/>
                <w:szCs w:val="28"/>
              </w:rPr>
              <w:t>Пятница</w:t>
            </w:r>
          </w:p>
        </w:tc>
        <w:tc>
          <w:tcPr>
            <w:tcW w:w="4731" w:type="dxa"/>
            <w:tcBorders/>
          </w:tcPr>
          <w:p>
            <w:pPr>
              <w:pStyle w:val="Normal"/>
              <w:spacing w:lineRule="auto" w:line="276" w:before="0" w:after="200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cs="Times New Roman" w:eastAsiaTheme="minorEastAsia" w:ascii="PT Astra Serif" w:hAnsi="PT Astra Serif"/>
                <w:sz w:val="28"/>
                <w:szCs w:val="28"/>
              </w:rPr>
              <w:t>Асс. Карпов А.С.</w:t>
            </w:r>
          </w:p>
        </w:tc>
      </w:tr>
      <w:tr>
        <w:trPr/>
        <w:tc>
          <w:tcPr>
            <w:tcW w:w="168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" w:cs="Times New Roman" w:eastAsiaTheme="minorEastAsia"/>
                <w:sz w:val="28"/>
                <w:szCs w:val="28"/>
              </w:rPr>
            </w:pPr>
            <w:r>
              <w:rPr>
                <w:rFonts w:eastAsia="" w:cs="Times New Roman" w:eastAsiaTheme="minorEastAsia" w:ascii="PT Astra Serif" w:hAnsi="PT Astra Serif"/>
                <w:sz w:val="28"/>
                <w:szCs w:val="28"/>
              </w:rPr>
            </w:r>
          </w:p>
        </w:tc>
        <w:tc>
          <w:tcPr>
            <w:tcW w:w="3153" w:type="dxa"/>
            <w:tcBorders/>
          </w:tcPr>
          <w:p>
            <w:pPr>
              <w:pStyle w:val="Normal"/>
              <w:spacing w:lineRule="auto" w:line="276" w:before="0" w:after="200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 w:ascii="PT Astra Serif" w:hAnsi="PT Astra Serif"/>
                <w:sz w:val="28"/>
                <w:szCs w:val="28"/>
              </w:rPr>
              <w:t>Среда</w:t>
            </w:r>
          </w:p>
        </w:tc>
        <w:tc>
          <w:tcPr>
            <w:tcW w:w="4731" w:type="dxa"/>
            <w:tcBorders/>
          </w:tcPr>
          <w:p>
            <w:pPr>
              <w:pStyle w:val="Normal"/>
              <w:spacing w:lineRule="auto" w:line="276" w:before="0" w:after="200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cs="Times New Roman" w:eastAsiaTheme="minorEastAsia" w:ascii="PT Astra Serif" w:hAnsi="PT Astra Serif"/>
                <w:sz w:val="28"/>
                <w:szCs w:val="28"/>
              </w:rPr>
              <w:t>Асс. Згинник Н.Д.</w:t>
            </w:r>
          </w:p>
        </w:tc>
      </w:tr>
      <w:tr>
        <w:trPr/>
        <w:tc>
          <w:tcPr>
            <w:tcW w:w="1687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" w:cs="Times New Roman" w:eastAsiaTheme="minorEastAsia"/>
                <w:sz w:val="28"/>
                <w:szCs w:val="28"/>
              </w:rPr>
            </w:pPr>
            <w:r>
              <w:rPr>
                <w:rFonts w:eastAsia="" w:cs="Times New Roman" w:eastAsiaTheme="minorEastAsia" w:ascii="PT Astra Serif" w:hAnsi="PT Astra Serif"/>
                <w:sz w:val="28"/>
                <w:szCs w:val="28"/>
              </w:rPr>
            </w:r>
          </w:p>
        </w:tc>
        <w:tc>
          <w:tcPr>
            <w:tcW w:w="3153" w:type="dxa"/>
            <w:tcBorders/>
          </w:tcPr>
          <w:p>
            <w:pPr>
              <w:pStyle w:val="Normal"/>
              <w:spacing w:lineRule="auto" w:line="276" w:before="0" w:after="200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 w:ascii="PT Astra Serif" w:hAnsi="PT Astra Serif"/>
                <w:sz w:val="28"/>
                <w:szCs w:val="28"/>
              </w:rPr>
              <w:t>Пятница</w:t>
            </w:r>
          </w:p>
        </w:tc>
        <w:tc>
          <w:tcPr>
            <w:tcW w:w="4731" w:type="dxa"/>
            <w:tcBorders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cs="Times New Roman" w:eastAsiaTheme="minorEastAsia" w:ascii="PT Astra Serif" w:hAnsi="PT Astra Serif"/>
                <w:sz w:val="28"/>
                <w:szCs w:val="28"/>
              </w:rPr>
              <w:t>Асс. Карпов А.С.</w:t>
            </w:r>
          </w:p>
        </w:tc>
      </w:tr>
    </w:tbl>
    <w:p>
      <w:pPr>
        <w:pStyle w:val="Normal"/>
        <w:rPr>
          <w:rFonts w:ascii="PT Astra Serif" w:hAnsi="PT Astra Serif" w:cs="Times New Roman"/>
          <w:color w:val="FFFFFF" w:themeColor="background1"/>
          <w:sz w:val="28"/>
          <w:szCs w:val="28"/>
        </w:rPr>
      </w:pPr>
      <w:r>
        <w:rPr>
          <w:rFonts w:cs="Times New Roman" w:ascii="PT Astra Serif" w:hAnsi="PT Astra Serif"/>
          <w:color w:val="FFFFFF" w:themeColor="background1"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rFonts w:eastAsia="Times New Roman" w:cs="Times New Roman" w:ascii="PT Astra Serif" w:hAnsi="PT Astra Serif"/>
          <w:b/>
          <w:bCs/>
          <w:sz w:val="28"/>
          <w:szCs w:val="28"/>
        </w:rPr>
        <w:t xml:space="preserve">Отработки осуществляются на кафедре  в учебной комнате с </w:t>
      </w:r>
      <w:r>
        <w:rPr>
          <w:rFonts w:eastAsia="Times New Roman" w:cs="Times New Roman" w:ascii="PT Astra Serif" w:hAnsi="PT Astra Serif"/>
          <w:b/>
          <w:bCs/>
          <w:sz w:val="28"/>
          <w:szCs w:val="28"/>
          <w:lang w:eastAsia="ru-RU"/>
        </w:rPr>
        <w:t>16:00-18:30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Times New Roman" w:cs="Times New Roman" w:ascii="PT Astra Serif" w:hAnsi="PT Astra Serif"/>
          <w:b/>
          <w:color w:val="FFFFFF" w:themeColor="background1"/>
          <w:sz w:val="28"/>
          <w:szCs w:val="28"/>
        </w:rPr>
        <w:t>с 14:00-16:00.</w:t>
      </w:r>
    </w:p>
    <w:p>
      <w:pPr>
        <w:pStyle w:val="Normal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>
        <w:rPr>
          <w:rFonts w:cs="Times New Roman" w:ascii="Times New Roman" w:hAnsi="Times New Roman"/>
          <w:color w:val="FFFFFF" w:themeColor="background1"/>
          <w:sz w:val="24"/>
          <w:szCs w:val="24"/>
        </w:rPr>
        <w:t>с 14:00-16:00.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И.о. зав. кафедрой                                                доцент  Муравьёва А.А.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PT Astra Serif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88664e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b2e5f"/>
    <w:pPr>
      <w:spacing w:after="0" w:line="240" w:lineRule="auto"/>
    </w:pPr>
    <w:rPr>
      <w:lang w:eastAsia="en-U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79</Words>
  <Characters>450</Characters>
  <CharactersWithSpaces>548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2023-04-11T08:13:00Z</dcterms:created>
  <dc:creator>nevrologia</dc:creator>
  <dc:description/>
  <dc:language>ru-RU</dc:language>
  <cp:lastModifiedBy/>
  <cp:lastPrinted>2022-06-27T07:43:00Z</cp:lastPrinted>
  <dcterms:modified xsi:type="dcterms:W3CDTF">2023-04-13T14:26:11Z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