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69D" w:rsidRDefault="001544A2">
      <w:pPr>
        <w:spacing w:after="12" w:line="269" w:lineRule="auto"/>
        <w:ind w:left="1241" w:right="1096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Государственное бюджетное образовательное </w:t>
      </w:r>
      <w:proofErr w:type="gramStart"/>
      <w:r>
        <w:rPr>
          <w:rFonts w:ascii="Times New Roman" w:eastAsia="Times New Roman" w:hAnsi="Times New Roman" w:cs="Times New Roman"/>
          <w:sz w:val="24"/>
        </w:rPr>
        <w:t>учреждение  высшего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профессионального образования   </w:t>
      </w:r>
    </w:p>
    <w:p w:rsidR="00F1469D" w:rsidRDefault="001544A2">
      <w:pPr>
        <w:spacing w:after="12" w:line="269" w:lineRule="auto"/>
        <w:ind w:left="1241" w:right="1209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«Ставропольский государственный медицинский университет»  </w:t>
      </w:r>
    </w:p>
    <w:p w:rsidR="00F1469D" w:rsidRDefault="001544A2">
      <w:pPr>
        <w:spacing w:after="12" w:line="269" w:lineRule="auto"/>
        <w:ind w:left="1241" w:right="1218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Министерства здравоохранения Российской Федерации </w:t>
      </w:r>
    </w:p>
    <w:p w:rsidR="00F1469D" w:rsidRDefault="001544A2">
      <w:pPr>
        <w:spacing w:after="69" w:line="269" w:lineRule="auto"/>
        <w:ind w:left="1241" w:right="1237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(ГБОУ ВПО </w:t>
      </w:r>
      <w:proofErr w:type="spellStart"/>
      <w:r>
        <w:rPr>
          <w:rFonts w:ascii="Times New Roman" w:eastAsia="Times New Roman" w:hAnsi="Times New Roman" w:cs="Times New Roman"/>
          <w:sz w:val="24"/>
        </w:rPr>
        <w:t>СтГМУ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Минздрава России) </w:t>
      </w:r>
    </w:p>
    <w:p w:rsidR="00F1469D" w:rsidRDefault="001544A2">
      <w:pPr>
        <w:spacing w:after="0"/>
        <w:ind w:left="1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Кафедра травматологии и ортопедии с курсом ДПО </w:t>
      </w:r>
    </w:p>
    <w:p w:rsidR="00F1469D" w:rsidRDefault="001544A2">
      <w:pPr>
        <w:spacing w:after="53" w:line="238" w:lineRule="auto"/>
      </w:pPr>
      <w:r>
        <w:rPr>
          <w:rFonts w:ascii="Times New Roman" w:eastAsia="Times New Roman" w:hAnsi="Times New Roman" w:cs="Times New Roman"/>
          <w:sz w:val="16"/>
        </w:rPr>
        <w:t>======================================================================================================= 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16"/>
        </w:rPr>
        <w:t xml:space="preserve">____________ </w:t>
      </w:r>
    </w:p>
    <w:p w:rsidR="00F1469D" w:rsidRDefault="001544A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F1469D" w:rsidRDefault="001544A2">
      <w:pPr>
        <w:spacing w:after="31"/>
      </w:pPr>
      <w:r>
        <w:rPr>
          <w:rFonts w:ascii="Times New Roman" w:eastAsia="Times New Roman" w:hAnsi="Times New Roman" w:cs="Times New Roman"/>
        </w:rPr>
        <w:t xml:space="preserve"> </w:t>
      </w:r>
    </w:p>
    <w:p w:rsidR="00F1469D" w:rsidRDefault="001544A2">
      <w:pPr>
        <w:spacing w:after="16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1469D" w:rsidRDefault="001544A2">
      <w:pPr>
        <w:spacing w:after="4" w:line="270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>Расписание кружка по травматологии и ортопедии на 202</w:t>
      </w:r>
      <w:r w:rsidR="000534C6">
        <w:rPr>
          <w:rFonts w:ascii="Times New Roman" w:eastAsia="Times New Roman" w:hAnsi="Times New Roman" w:cs="Times New Roman"/>
          <w:sz w:val="28"/>
        </w:rPr>
        <w:t>2</w:t>
      </w:r>
      <w:r>
        <w:rPr>
          <w:rFonts w:ascii="Times New Roman" w:eastAsia="Times New Roman" w:hAnsi="Times New Roman" w:cs="Times New Roman"/>
          <w:sz w:val="28"/>
        </w:rPr>
        <w:t xml:space="preserve"> – 202</w:t>
      </w:r>
      <w:r w:rsidR="000534C6">
        <w:rPr>
          <w:rFonts w:ascii="Times New Roman" w:eastAsia="Times New Roman" w:hAnsi="Times New Roman" w:cs="Times New Roman"/>
          <w:sz w:val="28"/>
        </w:rPr>
        <w:t>3</w:t>
      </w:r>
      <w:r>
        <w:rPr>
          <w:rFonts w:ascii="Times New Roman" w:eastAsia="Times New Roman" w:hAnsi="Times New Roman" w:cs="Times New Roman"/>
          <w:sz w:val="28"/>
        </w:rPr>
        <w:t xml:space="preserve">г учебный год. Место проведения - учебная аудитория № 1 ГБУЗ СК СККБ (Лермонтова 208).  </w:t>
      </w:r>
    </w:p>
    <w:p w:rsidR="00F1469D" w:rsidRDefault="001544A2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</w:p>
    <w:tbl>
      <w:tblPr>
        <w:tblStyle w:val="TableGrid"/>
        <w:tblW w:w="9573" w:type="dxa"/>
        <w:tblInd w:w="-108" w:type="dxa"/>
        <w:tblCellMar>
          <w:top w:w="55" w:type="dxa"/>
          <w:left w:w="108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3795"/>
        <w:gridCol w:w="5778"/>
      </w:tblGrid>
      <w:tr w:rsidR="00F1469D">
        <w:trPr>
          <w:trHeight w:val="653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69D" w:rsidRDefault="001544A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Заседание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№  1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F1469D" w:rsidRDefault="001544A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14 октября 2022г. 16:00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69D" w:rsidRDefault="001544A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Организационное заседание. Выбор старосты кружка. Формирование тематики. </w:t>
            </w:r>
          </w:p>
        </w:tc>
      </w:tr>
      <w:tr w:rsidR="00F1469D">
        <w:trPr>
          <w:trHeight w:val="655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69D" w:rsidRDefault="001544A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Заседание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№  2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F1469D" w:rsidRDefault="001544A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18 ноября 2022г. 16:00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69D" w:rsidRDefault="001544A2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Тема: Современные методы диагностики травм и заболеваний костей и суставов. </w:t>
            </w:r>
          </w:p>
        </w:tc>
      </w:tr>
      <w:tr w:rsidR="00F1469D">
        <w:trPr>
          <w:trHeight w:val="653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69D" w:rsidRDefault="001544A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Заседание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№  3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F1469D" w:rsidRDefault="001544A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16 декабря 2022г. 16:00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69D" w:rsidRDefault="001544A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Тема: Методы консерв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ативного лечения переломов костей. </w:t>
            </w:r>
          </w:p>
        </w:tc>
      </w:tr>
      <w:tr w:rsidR="00F1469D">
        <w:trPr>
          <w:trHeight w:val="655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69D" w:rsidRDefault="001544A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Заседание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№  4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F1469D" w:rsidRDefault="001544A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17 февраля 2023г. 16:00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69D" w:rsidRDefault="001544A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Тема: Современные виды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металлоостеосинтеза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</w:tr>
      <w:tr w:rsidR="00F1469D">
        <w:trPr>
          <w:trHeight w:val="977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69D" w:rsidRDefault="001544A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Заседание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№  5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F1469D" w:rsidRDefault="001544A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17 марта 2023г. 16:00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69D" w:rsidRDefault="001544A2">
            <w:pPr>
              <w:spacing w:after="55" w:line="237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Тема: Дегенеративно – дистрофические заболевания крупных и мелких суставов. </w:t>
            </w:r>
          </w:p>
          <w:p w:rsidR="00F1469D" w:rsidRDefault="001544A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Эндопротезирование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суставов. </w:t>
            </w:r>
          </w:p>
        </w:tc>
      </w:tr>
      <w:tr w:rsidR="00F1469D">
        <w:trPr>
          <w:trHeight w:val="974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69D" w:rsidRDefault="001544A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Заседание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№  6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F1469D" w:rsidRDefault="001544A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14 апреля 2023г. 16:00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69D" w:rsidRDefault="001544A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Тема: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Органосохранные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методы лечения дегенеративно – дистрофических заболеваний суставов. </w:t>
            </w:r>
          </w:p>
        </w:tc>
      </w:tr>
      <w:tr w:rsidR="00F1469D">
        <w:trPr>
          <w:trHeight w:val="655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69D" w:rsidRDefault="001544A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Заседание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№  7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F1469D" w:rsidRDefault="001544A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12 мая 2023г. 16:00 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69D" w:rsidRDefault="001544A2">
            <w:pPr>
              <w:spacing w:after="0"/>
              <w:ind w:right="166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Тема: Спортивная травма.  Тема: Костная онкология. </w:t>
            </w:r>
          </w:p>
        </w:tc>
      </w:tr>
    </w:tbl>
    <w:p w:rsidR="00F1469D" w:rsidRDefault="001544A2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1469D" w:rsidRDefault="001544A2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1469D" w:rsidRDefault="001544A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F1469D" w:rsidRDefault="001544A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F1469D" w:rsidRDefault="001544A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F1469D" w:rsidRDefault="001544A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F1469D" w:rsidRDefault="001544A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1469D" w:rsidRDefault="001544A2">
      <w:pPr>
        <w:spacing w:after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1469D" w:rsidRDefault="001544A2">
      <w:pPr>
        <w:spacing w:after="2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1469D" w:rsidRDefault="001544A2">
      <w:pPr>
        <w:spacing w:after="4" w:line="270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Зав. каф. травматологии и ортопедии </w:t>
      </w:r>
    </w:p>
    <w:p w:rsidR="00F1469D" w:rsidRDefault="001544A2">
      <w:pPr>
        <w:tabs>
          <w:tab w:val="center" w:pos="5665"/>
          <w:tab w:val="center" w:pos="6373"/>
          <w:tab w:val="right" w:pos="9344"/>
        </w:tabs>
        <w:spacing w:after="4" w:line="270" w:lineRule="auto"/>
        <w:ind w:left="-15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с курсом ДПО </w:t>
      </w:r>
      <w:proofErr w:type="spellStart"/>
      <w:r>
        <w:rPr>
          <w:rFonts w:ascii="Times New Roman" w:eastAsia="Times New Roman" w:hAnsi="Times New Roman" w:cs="Times New Roman"/>
          <w:sz w:val="28"/>
        </w:rPr>
        <w:t>СтГМУ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д.м.н. профессор 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  А.Э.Апагуни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1469D" w:rsidRDefault="001544A2">
      <w:pPr>
        <w:spacing w:after="0"/>
        <w:ind w:left="7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F1469D">
      <w:pgSz w:w="11906" w:h="16838"/>
      <w:pgMar w:top="1440" w:right="860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9D"/>
    <w:rsid w:val="000534C6"/>
    <w:rsid w:val="001544A2"/>
    <w:rsid w:val="00F1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7AFAE9-7A46-4168-B2FF-38DA28BD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образовательное учреждение</vt:lpstr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образовательное учреждение</dc:title>
  <dc:subject/>
  <dc:creator>comp9</dc:creator>
  <cp:keywords/>
  <cp:lastModifiedBy>Учетная запись Майкрософт</cp:lastModifiedBy>
  <cp:revision>3</cp:revision>
  <dcterms:created xsi:type="dcterms:W3CDTF">2023-04-11T19:37:00Z</dcterms:created>
  <dcterms:modified xsi:type="dcterms:W3CDTF">2023-04-11T19:37:00Z</dcterms:modified>
</cp:coreProperties>
</file>