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График проведения отработок, консультаций и дополнительных занятий для студентов </w:t>
      </w:r>
      <w:r>
        <w:rPr>
          <w:rFonts w:cs="Times New Roman" w:ascii="PT Astra Serif" w:hAnsi="PT Astra Serif"/>
          <w:b/>
          <w:sz w:val="28"/>
          <w:szCs w:val="28"/>
          <w:lang w:val="en-US"/>
        </w:rPr>
        <w:t>V</w:t>
      </w:r>
      <w:r>
        <w:rPr>
          <w:rFonts w:cs="Times New Roman" w:ascii="PT Astra Serif" w:hAnsi="PT Astra Serif"/>
          <w:b/>
          <w:sz w:val="28"/>
          <w:szCs w:val="28"/>
        </w:rPr>
        <w:t xml:space="preserve">I курса лечебного факультета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  </w:t>
      </w:r>
      <w:r>
        <w:rPr>
          <w:rFonts w:cs="Times New Roman" w:ascii="PT Astra Serif" w:hAnsi="PT Astra Serif"/>
          <w:b/>
          <w:sz w:val="28"/>
          <w:szCs w:val="28"/>
        </w:rPr>
        <w:t>202</w:t>
      </w:r>
      <w:r>
        <w:rPr>
          <w:rFonts w:cs="Times New Roman" w:ascii="PT Astra Serif" w:hAnsi="PT Astra Serif"/>
          <w:b/>
          <w:sz w:val="28"/>
          <w:szCs w:val="28"/>
        </w:rPr>
        <w:t>3</w:t>
      </w:r>
      <w:r>
        <w:rPr>
          <w:rFonts w:cs="Times New Roman" w:ascii="PT Astra Serif" w:hAnsi="PT Astra Serif"/>
          <w:b/>
          <w:sz w:val="28"/>
          <w:szCs w:val="28"/>
        </w:rPr>
        <w:t>-202</w:t>
      </w:r>
      <w:r>
        <w:rPr>
          <w:rFonts w:cs="Times New Roman" w:ascii="PT Astra Serif" w:hAnsi="PT Astra Serif"/>
          <w:b/>
          <w:sz w:val="28"/>
          <w:szCs w:val="28"/>
        </w:rPr>
        <w:t>4</w:t>
      </w:r>
      <w:r>
        <w:rPr>
          <w:rFonts w:cs="Times New Roman" w:ascii="PT Astra Serif" w:hAnsi="PT Astra Serif"/>
          <w:b/>
          <w:sz w:val="28"/>
          <w:szCs w:val="28"/>
        </w:rPr>
        <w:t xml:space="preserve"> учебный год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tbl>
      <w:tblPr>
        <w:tblW w:w="935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8"/>
        <w:gridCol w:w="1216"/>
        <w:gridCol w:w="3076"/>
        <w:gridCol w:w="3075"/>
        <w:gridCol w:w="1573"/>
      </w:tblGrid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№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" w:ascii="PT Astra Serif" w:hAnsi="PT Astra Serif" w:eastAsiaTheme="minorEastAsia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Преподаватель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Учебная комната</w:t>
            </w:r>
          </w:p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(Адрес)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Время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Понедельник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Times New Roman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Times New Roman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Доц. Муравьева А.А.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 w:eastAsia="" w:cs="Times New Roman" w:eastAsiaTheme="minorEastAsia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" w:cs="Times New Roman" w:eastAsiaTheme="minorEastAsia"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СтГМУ (симуляционный центр)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Вторник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Асс. </w:t>
            </w: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Фарсиянц А.В.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Среда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Асс. </w:t>
            </w: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Воробьёва А.П.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ГБУЗ СК «Городская детская клиническая больница им. Г.К. Филиппского» г. Ставрополя, ул. Пономарева, 5 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Четверг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Асс. Коваленко А.Н.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«ГКБ СМП»г. Ставрополя. Ул. Тухачевского 17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  <w:tr>
        <w:trPr/>
        <w:tc>
          <w:tcPr>
            <w:tcW w:w="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Пятница</w:t>
            </w:r>
          </w:p>
        </w:tc>
        <w:tc>
          <w:tcPr>
            <w:tcW w:w="3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Асс. </w:t>
            </w:r>
            <w:r>
              <w:rPr>
                <w:rFonts w:eastAsia="" w:cs="Times New Roman" w:ascii="PT Astra Serif" w:hAnsi="PT Astra Serif" w:eastAsiaTheme="minorEastAsi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Бурковская О.Г.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«ГКБ СМП»г. Ставрополя. Ул. Тухачевского 17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16:00-18:30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color w:val="FFFFFF" w:themeColor="background1"/>
          <w:sz w:val="28"/>
          <w:szCs w:val="28"/>
        </w:rPr>
        <w:t>с 14:00-16:00.</w:t>
      </w:r>
    </w:p>
    <w:p>
      <w:pPr>
        <w:pStyle w:val="Normal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cs="Times New Roman" w:ascii="Times New Roman" w:hAnsi="Times New Roman"/>
          <w:color w:val="FFFFFF" w:themeColor="background1"/>
          <w:sz w:val="24"/>
          <w:szCs w:val="24"/>
        </w:rPr>
        <w:t>с 14:00-16:00.</w:t>
      </w:r>
    </w:p>
    <w:p>
      <w:pPr>
        <w:pStyle w:val="Normal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И.о. зав. кафедрой                                                                  доцент  Муравьёва А.А.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8664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2e5f"/>
    <w:pPr>
      <w:spacing w:after="0" w:line="240" w:lineRule="auto"/>
    </w:pPr>
    <w:rPr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LibreOffice/6.4.7.2$Linux_X86_64 LibreOffice_project/40$Build-2</Application>
  <Pages>1</Pages>
  <Words>109</Words>
  <Characters>699</Characters>
  <CharactersWithSpaces>842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2023-04-11T08:13:00Z</dcterms:created>
  <dc:creator>nevrologia</dc:creator>
  <dc:description/>
  <dc:language>ru-RU</dc:language>
  <cp:lastModifiedBy/>
  <cp:lastPrinted>2022-06-27T07:43:00Z</cp:lastPrinted>
  <dcterms:modified xsi:type="dcterms:W3CDTF">2023-09-01T12:59:19Z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