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E3" w:rsidRDefault="00DE09E3" w:rsidP="003E6B02">
      <w:pPr>
        <w:spacing w:after="0" w:line="240" w:lineRule="auto"/>
        <w:jc w:val="center"/>
        <w:rPr>
          <w:sz w:val="28"/>
          <w:szCs w:val="28"/>
        </w:rPr>
      </w:pPr>
      <w:r w:rsidRPr="00DE09E3">
        <w:rPr>
          <w:sz w:val="28"/>
          <w:szCs w:val="28"/>
        </w:rPr>
        <w:t>Перечень лекций</w:t>
      </w:r>
      <w:r>
        <w:rPr>
          <w:sz w:val="28"/>
          <w:szCs w:val="28"/>
        </w:rPr>
        <w:t xml:space="preserve"> по дисциплине </w:t>
      </w:r>
      <w:bookmarkStart w:id="0" w:name="_GoBack"/>
      <w:bookmarkEnd w:id="0"/>
      <w:r>
        <w:rPr>
          <w:sz w:val="28"/>
          <w:szCs w:val="28"/>
        </w:rPr>
        <w:t>«Математика»</w:t>
      </w:r>
    </w:p>
    <w:p w:rsidR="00DE09E3" w:rsidRPr="00DE09E3" w:rsidRDefault="00DE09E3" w:rsidP="003E6B02">
      <w:pPr>
        <w:spacing w:after="0" w:line="240" w:lineRule="auto"/>
        <w:jc w:val="center"/>
        <w:rPr>
          <w:sz w:val="28"/>
          <w:szCs w:val="28"/>
        </w:rPr>
      </w:pPr>
      <w:r w:rsidRPr="00DE09E3">
        <w:rPr>
          <w:sz w:val="28"/>
          <w:szCs w:val="28"/>
        </w:rPr>
        <w:t>Для студентов 1 – го курса, обучающихся по специальности</w:t>
      </w:r>
    </w:p>
    <w:p w:rsidR="00DE09E3" w:rsidRPr="00DE09E3" w:rsidRDefault="00DE09E3" w:rsidP="003E6B02">
      <w:pPr>
        <w:spacing w:after="0" w:line="240" w:lineRule="auto"/>
        <w:jc w:val="center"/>
        <w:rPr>
          <w:sz w:val="28"/>
          <w:szCs w:val="28"/>
        </w:rPr>
      </w:pPr>
      <w:r w:rsidRPr="00DE09E3">
        <w:rPr>
          <w:sz w:val="28"/>
          <w:szCs w:val="28"/>
        </w:rPr>
        <w:t>37.05.01 «Клиническая психология»</w:t>
      </w:r>
    </w:p>
    <w:p w:rsidR="00DE09E3" w:rsidRDefault="00DE09E3" w:rsidP="00DE09E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DE09E3" w:rsidTr="00DE09E3">
        <w:tc>
          <w:tcPr>
            <w:tcW w:w="1271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959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лекций</w:t>
            </w:r>
          </w:p>
        </w:tc>
        <w:tc>
          <w:tcPr>
            <w:tcW w:w="3115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DE09E3" w:rsidTr="00DE09E3">
        <w:tc>
          <w:tcPr>
            <w:tcW w:w="1271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59" w:type="dxa"/>
          </w:tcPr>
          <w:p w:rsidR="00DE09E3" w:rsidRPr="00DE09E3" w:rsidRDefault="00DE09E3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E09E3">
              <w:rPr>
                <w:sz w:val="28"/>
                <w:szCs w:val="28"/>
              </w:rPr>
              <w:t>Дифференциальное исчисление</w:t>
            </w:r>
          </w:p>
        </w:tc>
        <w:tc>
          <w:tcPr>
            <w:tcW w:w="3115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E09E3" w:rsidTr="00DE09E3">
        <w:tc>
          <w:tcPr>
            <w:tcW w:w="1271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59" w:type="dxa"/>
          </w:tcPr>
          <w:p w:rsidR="00DE09E3" w:rsidRPr="00DE09E3" w:rsidRDefault="00DE09E3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E09E3">
              <w:rPr>
                <w:sz w:val="28"/>
                <w:szCs w:val="28"/>
              </w:rPr>
              <w:t>Неопределенный интеграл</w:t>
            </w:r>
          </w:p>
        </w:tc>
        <w:tc>
          <w:tcPr>
            <w:tcW w:w="3115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E09E3" w:rsidTr="00DE09E3">
        <w:tc>
          <w:tcPr>
            <w:tcW w:w="1271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59" w:type="dxa"/>
          </w:tcPr>
          <w:p w:rsidR="00DE09E3" w:rsidRPr="00DE09E3" w:rsidRDefault="00DE09E3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E09E3">
              <w:rPr>
                <w:sz w:val="28"/>
                <w:szCs w:val="28"/>
              </w:rPr>
              <w:t>Определенный интеграл</w:t>
            </w:r>
          </w:p>
        </w:tc>
        <w:tc>
          <w:tcPr>
            <w:tcW w:w="3115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E09E3" w:rsidTr="00DE09E3">
        <w:tc>
          <w:tcPr>
            <w:tcW w:w="1271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59" w:type="dxa"/>
          </w:tcPr>
          <w:p w:rsidR="00DE09E3" w:rsidRPr="00DE09E3" w:rsidRDefault="00DE09E3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E09E3">
              <w:rPr>
                <w:sz w:val="28"/>
                <w:szCs w:val="28"/>
              </w:rPr>
              <w:t>Дифференциальные уравнения</w:t>
            </w:r>
          </w:p>
        </w:tc>
        <w:tc>
          <w:tcPr>
            <w:tcW w:w="3115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E09E3" w:rsidTr="00DE09E3">
        <w:tc>
          <w:tcPr>
            <w:tcW w:w="1271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13A8">
              <w:rPr>
                <w:sz w:val="28"/>
                <w:szCs w:val="28"/>
              </w:rPr>
              <w:t>-6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59" w:type="dxa"/>
          </w:tcPr>
          <w:p w:rsidR="00DE09E3" w:rsidRPr="00DE09E3" w:rsidRDefault="00DE09E3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E09E3">
              <w:rPr>
                <w:sz w:val="28"/>
                <w:szCs w:val="28"/>
              </w:rPr>
              <w:t>Элементы теории вероятностей</w:t>
            </w:r>
          </w:p>
        </w:tc>
        <w:tc>
          <w:tcPr>
            <w:tcW w:w="3115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E09E3" w:rsidTr="00DE09E3">
        <w:tc>
          <w:tcPr>
            <w:tcW w:w="1271" w:type="dxa"/>
          </w:tcPr>
          <w:p w:rsidR="00DE09E3" w:rsidRDefault="00EE13A8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  <w:r w:rsidR="00DE09E3">
              <w:rPr>
                <w:sz w:val="28"/>
                <w:szCs w:val="28"/>
              </w:rPr>
              <w:t>.</w:t>
            </w:r>
          </w:p>
        </w:tc>
        <w:tc>
          <w:tcPr>
            <w:tcW w:w="4959" w:type="dxa"/>
          </w:tcPr>
          <w:p w:rsidR="00DE09E3" w:rsidRPr="00DE09E3" w:rsidRDefault="00DE09E3" w:rsidP="00DE09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E09E3">
              <w:rPr>
                <w:sz w:val="28"/>
                <w:szCs w:val="28"/>
              </w:rPr>
              <w:t>Законы распределения случайных величин</w:t>
            </w:r>
          </w:p>
        </w:tc>
        <w:tc>
          <w:tcPr>
            <w:tcW w:w="3115" w:type="dxa"/>
          </w:tcPr>
          <w:p w:rsidR="00DE09E3" w:rsidRDefault="00DE09E3" w:rsidP="00DE09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DE09E3" w:rsidRDefault="00DE09E3" w:rsidP="00DE09E3">
      <w:pPr>
        <w:jc w:val="center"/>
        <w:rPr>
          <w:sz w:val="28"/>
          <w:szCs w:val="28"/>
        </w:rPr>
      </w:pPr>
    </w:p>
    <w:p w:rsidR="00DE09E3" w:rsidRDefault="00DE09E3" w:rsidP="00DE09E3">
      <w:pPr>
        <w:jc w:val="center"/>
        <w:rPr>
          <w:sz w:val="28"/>
          <w:szCs w:val="28"/>
        </w:rPr>
      </w:pPr>
    </w:p>
    <w:p w:rsidR="00B06711" w:rsidRDefault="00B06711" w:rsidP="00B06711">
      <w:pPr>
        <w:jc w:val="center"/>
        <w:rPr>
          <w:sz w:val="28"/>
          <w:szCs w:val="28"/>
        </w:rPr>
      </w:pPr>
    </w:p>
    <w:p w:rsidR="00B06711" w:rsidRDefault="00B06711" w:rsidP="00B06711">
      <w:pPr>
        <w:jc w:val="center"/>
        <w:rPr>
          <w:sz w:val="28"/>
          <w:szCs w:val="28"/>
        </w:rPr>
      </w:pPr>
    </w:p>
    <w:p w:rsidR="00B06711" w:rsidRDefault="00B06711" w:rsidP="00B06711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физики и математики 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   Е.И. Дискаева</w:t>
      </w:r>
    </w:p>
    <w:p w:rsidR="00B06711" w:rsidRDefault="00B06711" w:rsidP="00B06711">
      <w:pPr>
        <w:jc w:val="center"/>
        <w:rPr>
          <w:sz w:val="28"/>
          <w:szCs w:val="28"/>
        </w:rPr>
      </w:pPr>
    </w:p>
    <w:p w:rsidR="00DE09E3" w:rsidRPr="00DE09E3" w:rsidRDefault="00DE09E3" w:rsidP="00DE09E3">
      <w:pPr>
        <w:jc w:val="center"/>
        <w:rPr>
          <w:sz w:val="28"/>
          <w:szCs w:val="28"/>
        </w:rPr>
      </w:pPr>
    </w:p>
    <w:sectPr w:rsidR="00DE09E3" w:rsidRPr="00DE09E3" w:rsidSect="00D2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241"/>
    <w:rsid w:val="003E6B02"/>
    <w:rsid w:val="00795241"/>
    <w:rsid w:val="00B06711"/>
    <w:rsid w:val="00D23FAB"/>
    <w:rsid w:val="00D560F6"/>
    <w:rsid w:val="00DE09E3"/>
    <w:rsid w:val="00EE1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E59C8-7E88-40BA-A20F-9D6D2BBD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2023-09-25T06:57:00Z</cp:lastPrinted>
  <dcterms:created xsi:type="dcterms:W3CDTF">2023-09-19T14:11:00Z</dcterms:created>
  <dcterms:modified xsi:type="dcterms:W3CDTF">2023-09-25T06:58:00Z</dcterms:modified>
</cp:coreProperties>
</file>